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4493" w14:textId="611FAAEE" w:rsidR="003E55CA" w:rsidRPr="00E931AE" w:rsidRDefault="00690868" w:rsidP="009F4946">
      <w:pPr>
        <w:pStyle w:val="Titre1"/>
        <w:rPr>
          <w:rFonts w:ascii="Segoe UI" w:hAnsi="Segoe UI" w:cs="Segoe UI"/>
          <w:b/>
          <w:bCs/>
          <w:color w:val="000000" w:themeColor="text1"/>
        </w:rPr>
      </w:pPr>
      <w:r>
        <w:rPr>
          <w:b/>
          <w:bCs/>
          <w:noProof/>
        </w:rPr>
        <w:drawing>
          <wp:anchor distT="0" distB="0" distL="114300" distR="114300" simplePos="0" relativeHeight="251664384" behindDoc="1" locked="0" layoutInCell="1" allowOverlap="1" wp14:anchorId="200D07CD" wp14:editId="1DFB0566">
            <wp:simplePos x="0" y="0"/>
            <wp:positionH relativeFrom="column">
              <wp:posOffset>5128048</wp:posOffset>
            </wp:positionH>
            <wp:positionV relativeFrom="paragraph">
              <wp:posOffset>-804969</wp:posOffset>
            </wp:positionV>
            <wp:extent cx="1728671" cy="1202267"/>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8671" cy="1202267"/>
                    </a:xfrm>
                    <a:prstGeom prst="rect">
                      <a:avLst/>
                    </a:prstGeom>
                  </pic:spPr>
                </pic:pic>
              </a:graphicData>
            </a:graphic>
            <wp14:sizeRelH relativeFrom="page">
              <wp14:pctWidth>0</wp14:pctWidth>
            </wp14:sizeRelH>
            <wp14:sizeRelV relativeFrom="page">
              <wp14:pctHeight>0</wp14:pctHeight>
            </wp14:sizeRelV>
          </wp:anchor>
        </w:drawing>
      </w:r>
      <w:r w:rsidR="009F4946" w:rsidRPr="00EA1BE2">
        <w:rPr>
          <w:rFonts w:ascii="Segoe UI" w:hAnsi="Segoe UI" w:cs="Segoe UI"/>
          <w:b/>
          <w:bCs/>
          <w:color w:val="000000" w:themeColor="text1"/>
        </w:rPr>
        <w:t>Affichage de poste</w:t>
      </w:r>
    </w:p>
    <w:p w14:paraId="5E09693B" w14:textId="5A7FF8CA" w:rsidR="009F4946" w:rsidRPr="00E931AE" w:rsidRDefault="008934B3" w:rsidP="009F4946">
      <w:pPr>
        <w:pStyle w:val="Sansinterligne"/>
      </w:pPr>
      <w:r w:rsidRPr="00E931AE">
        <w:rPr>
          <w:rFonts w:ascii="Segoe UI" w:hAnsi="Segoe UI" w:cs="Segoe UI"/>
          <w:b/>
          <w:bCs/>
          <w:noProof/>
          <w:color w:val="000000" w:themeColor="text1"/>
          <w:lang w:val="en-CA"/>
        </w:rPr>
        <mc:AlternateContent>
          <mc:Choice Requires="wps">
            <w:drawing>
              <wp:anchor distT="0" distB="0" distL="114300" distR="114300" simplePos="0" relativeHeight="251659264" behindDoc="0" locked="0" layoutInCell="1" allowOverlap="1" wp14:anchorId="32FBA41A" wp14:editId="673C7E16">
                <wp:simplePos x="0" y="0"/>
                <wp:positionH relativeFrom="column">
                  <wp:posOffset>10583</wp:posOffset>
                </wp:positionH>
                <wp:positionV relativeFrom="paragraph">
                  <wp:posOffset>148802</wp:posOffset>
                </wp:positionV>
                <wp:extent cx="6688667" cy="0"/>
                <wp:effectExtent l="0" t="0" r="0" b="0"/>
                <wp:wrapNone/>
                <wp:docPr id="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4CAB1E" id="Connecteur droit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7pt" to="5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" strokecolor="black [3200]" strokeweight=".5pt">
                <v:stroke joinstyle="miter"/>
              </v:line>
            </w:pict>
          </mc:Fallback>
        </mc:AlternateContent>
      </w:r>
    </w:p>
    <w:p w14:paraId="2DF3E5EF" w14:textId="0E6F9BAE" w:rsidR="009F4946" w:rsidRPr="00E931AE" w:rsidRDefault="009F4946" w:rsidP="009F4946">
      <w:pPr>
        <w:pStyle w:val="Sansinterligne"/>
        <w:rPr>
          <w:rFonts w:ascii="Segoe UI" w:hAnsi="Segoe UI" w:cs="Segoe UI"/>
        </w:rPr>
      </w:pPr>
      <w:r w:rsidRPr="00E931AE">
        <w:rPr>
          <w:rFonts w:ascii="Segoe UI" w:hAnsi="Segoe UI" w:cs="Segoe UI"/>
          <w:b/>
          <w:bCs/>
        </w:rPr>
        <w:t xml:space="preserve">Affichage: </w:t>
      </w:r>
      <w:r w:rsidR="00FB7A10" w:rsidRPr="00E931AE">
        <w:rPr>
          <w:rFonts w:ascii="Segoe UI" w:hAnsi="Segoe UI" w:cs="Segoe UI"/>
          <w:b/>
          <w:bCs/>
        </w:rPr>
        <w:tab/>
      </w:r>
      <w:r w:rsidR="00FB7A10" w:rsidRPr="00E931AE">
        <w:rPr>
          <w:rFonts w:ascii="Segoe UI" w:hAnsi="Segoe UI" w:cs="Segoe UI"/>
          <w:b/>
          <w:bCs/>
        </w:rPr>
        <w:tab/>
      </w:r>
      <w:r w:rsidR="00FB7A10" w:rsidRPr="00E931AE">
        <w:rPr>
          <w:rFonts w:ascii="Segoe UI" w:hAnsi="Segoe UI" w:cs="Segoe UI"/>
          <w:b/>
          <w:bCs/>
        </w:rPr>
        <w:tab/>
      </w:r>
      <w:r w:rsidR="00FB7A10" w:rsidRPr="00E931AE">
        <w:rPr>
          <w:rFonts w:ascii="Segoe UI" w:hAnsi="Segoe UI" w:cs="Segoe UI"/>
          <w:b/>
          <w:bCs/>
        </w:rPr>
        <w:tab/>
      </w:r>
      <w:r w:rsidR="00B33ACA" w:rsidRPr="00E931AE">
        <w:rPr>
          <w:rFonts w:ascii="Segoe UI" w:hAnsi="Segoe UI" w:cs="Segoe UI"/>
        </w:rPr>
        <w:t>Externe</w:t>
      </w:r>
    </w:p>
    <w:p w14:paraId="59B33DCE" w14:textId="0E9F5A40" w:rsidR="009F4946" w:rsidRPr="00E931AE" w:rsidRDefault="008934B3" w:rsidP="009F4946">
      <w:pPr>
        <w:pStyle w:val="Sansinterligne"/>
        <w:rPr>
          <w:rFonts w:ascii="Segoe UI" w:hAnsi="Segoe UI" w:cs="Segoe UI"/>
          <w:b/>
          <w:bCs/>
        </w:rPr>
      </w:pPr>
      <w:r w:rsidRPr="00E931AE">
        <w:rPr>
          <w:rFonts w:ascii="Segoe UI" w:hAnsi="Segoe UI" w:cs="Segoe UI"/>
          <w:b/>
          <w:bCs/>
          <w:noProof/>
          <w:color w:val="000000" w:themeColor="text1"/>
          <w:sz w:val="20"/>
          <w:szCs w:val="20"/>
          <w:lang w:val="en-CA"/>
        </w:rPr>
        <mc:AlternateContent>
          <mc:Choice Requires="wps">
            <w:drawing>
              <wp:anchor distT="0" distB="0" distL="114300" distR="114300" simplePos="0" relativeHeight="251661312" behindDoc="0" locked="0" layoutInCell="1" allowOverlap="1" wp14:anchorId="0794751D" wp14:editId="0BC90034">
                <wp:simplePos x="0" y="0"/>
                <wp:positionH relativeFrom="column">
                  <wp:posOffset>10583</wp:posOffset>
                </wp:positionH>
                <wp:positionV relativeFrom="paragraph">
                  <wp:posOffset>21167</wp:posOffset>
                </wp:positionV>
                <wp:extent cx="6688455" cy="0"/>
                <wp:effectExtent l="0" t="0" r="0" b="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B224FF" id="Connecteur droit 2"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5pt" to="5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" strokecolor="black [3200]" strokeweight=".5pt">
                <v:stroke joinstyle="miter"/>
              </v:line>
            </w:pict>
          </mc:Fallback>
        </mc:AlternateContent>
      </w:r>
    </w:p>
    <w:p w14:paraId="1A4C8FAB" w14:textId="0FFC3F54" w:rsidR="008934B3" w:rsidRPr="00E931AE" w:rsidRDefault="009F4946" w:rsidP="006E4A9E">
      <w:pPr>
        <w:spacing w:after="60" w:line="240" w:lineRule="auto"/>
        <w:rPr>
          <w:rFonts w:ascii="Segoe UI" w:hAnsi="Segoe UI" w:cs="Segoe UI"/>
          <w:sz w:val="20"/>
          <w:szCs w:val="20"/>
        </w:rPr>
      </w:pPr>
      <w:r w:rsidRPr="00E931AE">
        <w:rPr>
          <w:rFonts w:ascii="Segoe UI" w:hAnsi="Segoe UI" w:cs="Segoe UI"/>
          <w:b/>
          <w:bCs/>
          <w:sz w:val="20"/>
          <w:szCs w:val="20"/>
        </w:rPr>
        <w:t xml:space="preserve">TITRE DU </w:t>
      </w:r>
      <w:r w:rsidR="008934B3" w:rsidRPr="00E931AE">
        <w:rPr>
          <w:rFonts w:ascii="Segoe UI" w:hAnsi="Segoe UI" w:cs="Segoe UI"/>
          <w:b/>
          <w:bCs/>
          <w:sz w:val="20"/>
          <w:szCs w:val="20"/>
        </w:rPr>
        <w:t>POSTE :</w:t>
      </w:r>
      <w:r w:rsidR="00B33ACA" w:rsidRPr="00E931AE">
        <w:rPr>
          <w:rFonts w:ascii="Segoe UI" w:hAnsi="Segoe UI" w:cs="Segoe UI"/>
          <w:b/>
          <w:bCs/>
          <w:sz w:val="20"/>
          <w:szCs w:val="20"/>
        </w:rPr>
        <w:t xml:space="preserve"> </w:t>
      </w:r>
      <w:r w:rsidR="00B33ACA" w:rsidRPr="00E931AE">
        <w:rPr>
          <w:rFonts w:ascii="Segoe UI" w:hAnsi="Segoe UI" w:cs="Segoe UI"/>
          <w:b/>
          <w:bCs/>
          <w:sz w:val="20"/>
          <w:szCs w:val="20"/>
        </w:rPr>
        <w:tab/>
      </w:r>
      <w:r w:rsidR="00B33ACA" w:rsidRPr="00E931AE">
        <w:rPr>
          <w:rFonts w:ascii="Segoe UI" w:hAnsi="Segoe UI" w:cs="Segoe UI"/>
          <w:b/>
          <w:bCs/>
          <w:sz w:val="20"/>
          <w:szCs w:val="20"/>
        </w:rPr>
        <w:tab/>
      </w:r>
      <w:r w:rsidR="007F4589" w:rsidRPr="00E931AE">
        <w:rPr>
          <w:rFonts w:ascii="Segoe UI" w:hAnsi="Segoe UI" w:cs="Segoe UI"/>
          <w:b/>
          <w:bCs/>
          <w:sz w:val="20"/>
          <w:szCs w:val="20"/>
        </w:rPr>
        <w:tab/>
      </w:r>
      <w:r w:rsidR="00CC3672" w:rsidRPr="00E931AE">
        <w:rPr>
          <w:rFonts w:ascii="Segoe UI" w:hAnsi="Segoe UI" w:cs="Segoe UI"/>
          <w:sz w:val="20"/>
          <w:szCs w:val="20"/>
        </w:rPr>
        <w:t>ÉTUDIANTS FINISSANTS</w:t>
      </w:r>
      <w:r w:rsidR="00A21CE3" w:rsidRPr="00E931AE">
        <w:rPr>
          <w:rFonts w:ascii="Segoe UI" w:hAnsi="Segoe UI" w:cs="Segoe UI"/>
          <w:sz w:val="20"/>
          <w:szCs w:val="20"/>
        </w:rPr>
        <w:t>, FACULTÉ D’ÉDUCATION</w:t>
      </w:r>
    </w:p>
    <w:p w14:paraId="224EE685" w14:textId="1B810BBE" w:rsidR="0098619C" w:rsidRPr="00E931AE" w:rsidRDefault="008934B3" w:rsidP="006E4A9E">
      <w:pPr>
        <w:spacing w:after="60" w:line="240" w:lineRule="auto"/>
        <w:rPr>
          <w:rFonts w:ascii="Segoe UI" w:hAnsi="Segoe UI" w:cs="Segoe UI"/>
          <w:sz w:val="20"/>
          <w:szCs w:val="20"/>
        </w:rPr>
      </w:pPr>
      <w:r w:rsidRPr="00E931AE">
        <w:rPr>
          <w:rFonts w:ascii="Segoe UI" w:hAnsi="Segoe UI" w:cs="Segoe UI"/>
          <w:b/>
          <w:bCs/>
          <w:sz w:val="20"/>
          <w:szCs w:val="20"/>
        </w:rPr>
        <w:t>NUMÉRO DU POSTE :</w:t>
      </w:r>
      <w:r w:rsidR="00B33ACA" w:rsidRPr="00E931AE">
        <w:rPr>
          <w:rFonts w:ascii="Segoe UI" w:hAnsi="Segoe UI" w:cs="Segoe UI"/>
          <w:b/>
          <w:bCs/>
          <w:sz w:val="20"/>
          <w:szCs w:val="20"/>
        </w:rPr>
        <w:t xml:space="preserve"> </w:t>
      </w:r>
      <w:r w:rsidR="00B33ACA" w:rsidRPr="00E931AE">
        <w:rPr>
          <w:rFonts w:ascii="Segoe UI" w:hAnsi="Segoe UI" w:cs="Segoe UI"/>
          <w:b/>
          <w:bCs/>
          <w:sz w:val="20"/>
          <w:szCs w:val="20"/>
        </w:rPr>
        <w:tab/>
      </w:r>
      <w:r w:rsidR="00B33ACA" w:rsidRPr="00E931AE">
        <w:rPr>
          <w:rFonts w:ascii="Segoe UI" w:hAnsi="Segoe UI" w:cs="Segoe UI"/>
          <w:b/>
          <w:bCs/>
          <w:sz w:val="20"/>
          <w:szCs w:val="20"/>
        </w:rPr>
        <w:tab/>
      </w:r>
      <w:r w:rsidR="007F4589" w:rsidRPr="00E931AE">
        <w:rPr>
          <w:rFonts w:ascii="Segoe UI" w:hAnsi="Segoe UI" w:cs="Segoe UI"/>
          <w:b/>
          <w:bCs/>
          <w:sz w:val="20"/>
          <w:szCs w:val="20"/>
        </w:rPr>
        <w:tab/>
      </w:r>
      <w:r w:rsidR="0098619C" w:rsidRPr="00E931AE">
        <w:rPr>
          <w:rFonts w:ascii="Segoe UI" w:hAnsi="Segoe UI" w:cs="Segoe UI"/>
          <w:sz w:val="20"/>
          <w:szCs w:val="20"/>
        </w:rPr>
        <w:t>A E S L – 0</w:t>
      </w:r>
      <w:r w:rsidR="00CC3672" w:rsidRPr="00E931AE">
        <w:rPr>
          <w:rFonts w:ascii="Segoe UI" w:hAnsi="Segoe UI" w:cs="Segoe UI"/>
          <w:sz w:val="20"/>
          <w:szCs w:val="20"/>
        </w:rPr>
        <w:t>2</w:t>
      </w:r>
    </w:p>
    <w:p w14:paraId="23A5BC4F" w14:textId="7341AF3D" w:rsidR="008934B3" w:rsidRPr="00E931AE" w:rsidRDefault="008934B3" w:rsidP="00041F1D">
      <w:pPr>
        <w:spacing w:after="0" w:line="240" w:lineRule="auto"/>
        <w:rPr>
          <w:rFonts w:ascii="Segoe UI" w:hAnsi="Segoe UI" w:cs="Segoe UI"/>
          <w:b/>
          <w:bCs/>
          <w:sz w:val="20"/>
          <w:szCs w:val="20"/>
        </w:rPr>
      </w:pPr>
      <w:r w:rsidRPr="00E931AE">
        <w:rPr>
          <w:rFonts w:ascii="Segoe UI" w:hAnsi="Segoe UI" w:cs="Segoe UI"/>
          <w:b/>
          <w:bCs/>
          <w:sz w:val="20"/>
          <w:szCs w:val="20"/>
        </w:rPr>
        <w:t>DATE DE L’AFFICHAGE :</w:t>
      </w:r>
      <w:r w:rsidR="00B33ACA" w:rsidRPr="00E931AE">
        <w:rPr>
          <w:rFonts w:ascii="Segoe UI" w:hAnsi="Segoe UI" w:cs="Segoe UI"/>
          <w:b/>
          <w:bCs/>
          <w:sz w:val="20"/>
          <w:szCs w:val="20"/>
        </w:rPr>
        <w:t xml:space="preserve"> </w:t>
      </w:r>
      <w:r w:rsidR="00B33ACA" w:rsidRPr="00E931AE">
        <w:rPr>
          <w:rFonts w:ascii="Segoe UI" w:hAnsi="Segoe UI" w:cs="Segoe UI"/>
          <w:b/>
          <w:bCs/>
          <w:sz w:val="20"/>
          <w:szCs w:val="20"/>
        </w:rPr>
        <w:tab/>
      </w:r>
      <w:r w:rsidR="007F4589" w:rsidRPr="00E931AE">
        <w:rPr>
          <w:rFonts w:ascii="Segoe UI" w:hAnsi="Segoe UI" w:cs="Segoe UI"/>
          <w:b/>
          <w:bCs/>
          <w:sz w:val="20"/>
          <w:szCs w:val="20"/>
        </w:rPr>
        <w:tab/>
      </w:r>
      <w:r w:rsidR="00751C74">
        <w:rPr>
          <w:rFonts w:ascii="Segoe UI" w:hAnsi="Segoe UI" w:cs="Segoe UI"/>
          <w:sz w:val="20"/>
          <w:szCs w:val="20"/>
        </w:rPr>
        <w:t>11 décembre 2025</w:t>
      </w:r>
    </w:p>
    <w:p w14:paraId="35480060" w14:textId="4262F1A2" w:rsidR="008934B3" w:rsidRPr="00E931AE" w:rsidRDefault="008934B3" w:rsidP="009F4946">
      <w:pPr>
        <w:pStyle w:val="Sansinterligne"/>
        <w:rPr>
          <w:rFonts w:ascii="Segoe UI" w:hAnsi="Segoe UI" w:cs="Segoe UI"/>
          <w:b/>
          <w:bCs/>
          <w:sz w:val="16"/>
          <w:szCs w:val="16"/>
        </w:rPr>
      </w:pPr>
      <w:r w:rsidRPr="00E931AE">
        <w:rPr>
          <w:rFonts w:ascii="Segoe UI" w:hAnsi="Segoe UI" w:cs="Segoe UI"/>
          <w:b/>
          <w:bCs/>
          <w:noProof/>
          <w:color w:val="000000" w:themeColor="text1"/>
          <w:sz w:val="20"/>
          <w:szCs w:val="20"/>
          <w:lang w:val="en-CA"/>
        </w:rPr>
        <mc:AlternateContent>
          <mc:Choice Requires="wps">
            <w:drawing>
              <wp:anchor distT="0" distB="0" distL="114300" distR="114300" simplePos="0" relativeHeight="251663360" behindDoc="0" locked="0" layoutInCell="1" allowOverlap="1" wp14:anchorId="7AEE3001" wp14:editId="4D9CBE89">
                <wp:simplePos x="0" y="0"/>
                <wp:positionH relativeFrom="column">
                  <wp:posOffset>10583</wp:posOffset>
                </wp:positionH>
                <wp:positionV relativeFrom="paragraph">
                  <wp:posOffset>118110</wp:posOffset>
                </wp:positionV>
                <wp:extent cx="6688455" cy="0"/>
                <wp:effectExtent l="0" t="0" r="0" b="0"/>
                <wp:wrapNone/>
                <wp:docPr id="3"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DB0803" id="Connecteur droit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3pt" to="52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" strokecolor="black [3200]" strokeweight=".5pt">
                <v:stroke joinstyle="miter"/>
              </v:line>
            </w:pict>
          </mc:Fallback>
        </mc:AlternateContent>
      </w:r>
    </w:p>
    <w:p w14:paraId="3DFCAA28" w14:textId="2CBAEA00" w:rsidR="008934B3" w:rsidRPr="00E931AE" w:rsidRDefault="008934B3" w:rsidP="009F4946">
      <w:pPr>
        <w:pStyle w:val="Sansinterligne"/>
        <w:rPr>
          <w:rFonts w:ascii="Segoe UI" w:hAnsi="Segoe UI" w:cs="Segoe UI"/>
          <w:b/>
          <w:bCs/>
          <w:sz w:val="16"/>
          <w:szCs w:val="16"/>
        </w:rPr>
      </w:pPr>
      <w:r w:rsidRPr="00E931AE">
        <w:rPr>
          <w:rFonts w:ascii="Segoe UI" w:hAnsi="Segoe UI" w:cs="Segoe UI"/>
          <w:b/>
          <w:bCs/>
          <w:sz w:val="16"/>
          <w:szCs w:val="16"/>
        </w:rPr>
        <w:t>L’usage du masculin a pour but d’alléger le texte.</w:t>
      </w:r>
    </w:p>
    <w:p w14:paraId="55309362" w14:textId="628F2F41" w:rsidR="008934B3" w:rsidRPr="00E931AE" w:rsidRDefault="008934B3" w:rsidP="009F4946">
      <w:pPr>
        <w:pStyle w:val="Sansinterligne"/>
        <w:rPr>
          <w:rFonts w:ascii="Segoe UI" w:hAnsi="Segoe UI" w:cs="Segoe UI"/>
          <w:b/>
          <w:bCs/>
          <w:sz w:val="24"/>
          <w:szCs w:val="24"/>
        </w:rPr>
      </w:pPr>
    </w:p>
    <w:p w14:paraId="3D469CA8" w14:textId="2755DC9F" w:rsidR="00B33ACA" w:rsidRPr="00E931AE" w:rsidRDefault="008934B3" w:rsidP="00DA0ADA">
      <w:pPr>
        <w:ind w:right="272"/>
        <w:rPr>
          <w:rFonts w:ascii="Segoe UI" w:hAnsi="Segoe UI" w:cs="Segoe UI"/>
        </w:rPr>
      </w:pPr>
      <w:r w:rsidRPr="00E931AE">
        <w:rPr>
          <w:rFonts w:ascii="Segoe UI" w:hAnsi="Segoe UI" w:cs="Segoe UI"/>
          <w:b/>
          <w:bCs/>
        </w:rPr>
        <w:t>NATURE DU POSTE :</w:t>
      </w:r>
      <w:r w:rsidR="00B33ACA" w:rsidRPr="00E931AE">
        <w:rPr>
          <w:rFonts w:ascii="Segoe UI" w:hAnsi="Segoe UI" w:cs="Segoe UI"/>
          <w:b/>
          <w:bCs/>
        </w:rPr>
        <w:t xml:space="preserve"> </w:t>
      </w:r>
      <w:r w:rsidR="00B33ACA" w:rsidRPr="00E931AE">
        <w:rPr>
          <w:rFonts w:ascii="Segoe UI" w:hAnsi="Segoe UI" w:cs="Segoe UI"/>
        </w:rPr>
        <w:tab/>
      </w:r>
      <w:r w:rsidR="007F4589" w:rsidRPr="00E931AE">
        <w:rPr>
          <w:rFonts w:ascii="Segoe UI" w:hAnsi="Segoe UI" w:cs="Segoe UI"/>
        </w:rPr>
        <w:tab/>
      </w:r>
      <w:r w:rsidR="0098619C" w:rsidRPr="00E931AE">
        <w:rPr>
          <w:rFonts w:ascii="Segoe UI" w:hAnsi="Segoe UI" w:cs="Segoe UI"/>
        </w:rPr>
        <w:t>Suppléance journalière et affectations long terme</w:t>
      </w:r>
    </w:p>
    <w:p w14:paraId="289399E2" w14:textId="505CB8C0" w:rsidR="008934B3" w:rsidRPr="00E931AE" w:rsidRDefault="008934B3" w:rsidP="00DA0ADA">
      <w:pPr>
        <w:ind w:left="3540" w:right="2" w:hanging="3540"/>
        <w:rPr>
          <w:rFonts w:ascii="Segoe UI" w:hAnsi="Segoe UI" w:cs="Segoe UI"/>
        </w:rPr>
      </w:pPr>
      <w:r w:rsidRPr="00E931AE">
        <w:rPr>
          <w:rFonts w:ascii="Segoe UI" w:hAnsi="Segoe UI" w:cs="Segoe UI"/>
          <w:b/>
          <w:bCs/>
        </w:rPr>
        <w:t>LIEUX DE TRAVAIL :</w:t>
      </w:r>
      <w:r w:rsidR="00B33ACA" w:rsidRPr="00E931AE">
        <w:rPr>
          <w:rFonts w:ascii="Segoe UI" w:hAnsi="Segoe UI" w:cs="Segoe UI"/>
          <w:b/>
          <w:bCs/>
        </w:rPr>
        <w:t xml:space="preserve"> </w:t>
      </w:r>
      <w:r w:rsidR="00B33ACA" w:rsidRPr="00E931AE">
        <w:rPr>
          <w:rFonts w:ascii="Segoe UI" w:hAnsi="Segoe UI" w:cs="Segoe UI"/>
        </w:rPr>
        <w:tab/>
        <w:t>Région du Grand Sudbury incluant Noëlville, St-Charles, Warren et Espanola</w:t>
      </w:r>
    </w:p>
    <w:p w14:paraId="30EB7F60" w14:textId="09E2D137" w:rsidR="00B33ACA" w:rsidRPr="00E931AE" w:rsidRDefault="00B33ACA" w:rsidP="00DA0ADA">
      <w:pPr>
        <w:ind w:left="3540" w:right="272"/>
        <w:rPr>
          <w:rFonts w:ascii="Segoe UI" w:hAnsi="Segoe UI" w:cs="Segoe UI"/>
        </w:rPr>
      </w:pPr>
      <w:r w:rsidRPr="00E931AE">
        <w:rPr>
          <w:rFonts w:ascii="Segoe UI" w:hAnsi="Segoe UI" w:cs="Segoe UI"/>
        </w:rPr>
        <w:t>Région du Sault Ste. Marie, Rive-Nord, Wawa, Dubreuilville, Hornepayne et Chapleau</w:t>
      </w:r>
    </w:p>
    <w:p w14:paraId="6117CA22" w14:textId="3043FB3F" w:rsidR="008934B3" w:rsidRPr="00E931AE" w:rsidRDefault="008934B3" w:rsidP="00DA0ADA">
      <w:pPr>
        <w:ind w:right="272"/>
        <w:rPr>
          <w:rFonts w:ascii="Segoe UI" w:hAnsi="Segoe UI" w:cs="Segoe UI"/>
        </w:rPr>
      </w:pPr>
      <w:r w:rsidRPr="00E931AE">
        <w:rPr>
          <w:rFonts w:ascii="Segoe UI" w:hAnsi="Segoe UI" w:cs="Segoe UI"/>
          <w:b/>
          <w:bCs/>
        </w:rPr>
        <w:t>SALAIRE :</w:t>
      </w:r>
      <w:r w:rsidR="00B33ACA" w:rsidRPr="00E931AE">
        <w:rPr>
          <w:rFonts w:ascii="Segoe UI" w:hAnsi="Segoe UI" w:cs="Segoe UI"/>
          <w:b/>
          <w:bCs/>
        </w:rPr>
        <w:t xml:space="preserve"> </w:t>
      </w:r>
      <w:r w:rsidR="00B33ACA" w:rsidRPr="00E931AE">
        <w:rPr>
          <w:rFonts w:ascii="Segoe UI" w:hAnsi="Segoe UI" w:cs="Segoe UI"/>
        </w:rPr>
        <w:tab/>
      </w:r>
      <w:r w:rsidR="00B33ACA" w:rsidRPr="00E931AE">
        <w:rPr>
          <w:rFonts w:ascii="Segoe UI" w:hAnsi="Segoe UI" w:cs="Segoe UI"/>
        </w:rPr>
        <w:tab/>
      </w:r>
      <w:r w:rsidR="00B33ACA" w:rsidRPr="00E931AE">
        <w:rPr>
          <w:rFonts w:ascii="Segoe UI" w:hAnsi="Segoe UI" w:cs="Segoe UI"/>
        </w:rPr>
        <w:tab/>
      </w:r>
      <w:r w:rsidR="007F4589" w:rsidRPr="00E931AE">
        <w:rPr>
          <w:rFonts w:ascii="Segoe UI" w:hAnsi="Segoe UI" w:cs="Segoe UI"/>
        </w:rPr>
        <w:tab/>
      </w:r>
      <w:r w:rsidR="0098619C" w:rsidRPr="00E931AE">
        <w:rPr>
          <w:rFonts w:ascii="Segoe UI" w:hAnsi="Segoe UI" w:cs="Segoe UI"/>
        </w:rPr>
        <w:t>Selon la grille salariale de la convention collective</w:t>
      </w:r>
    </w:p>
    <w:p w14:paraId="6ADF0BD2" w14:textId="10F780DE" w:rsidR="0055650A" w:rsidRPr="00751C74" w:rsidRDefault="008934B3" w:rsidP="00751C74">
      <w:pPr>
        <w:spacing w:after="240" w:line="240" w:lineRule="auto"/>
        <w:ind w:right="272"/>
        <w:rPr>
          <w:rFonts w:ascii="Segoe UI" w:hAnsi="Segoe UI" w:cs="Segoe UI"/>
        </w:rPr>
      </w:pPr>
      <w:r w:rsidRPr="00E931AE">
        <w:rPr>
          <w:rFonts w:ascii="Segoe UI" w:hAnsi="Segoe UI" w:cs="Segoe UI"/>
          <w:b/>
          <w:bCs/>
        </w:rPr>
        <w:t>DATE DE L’ENTREVUE :</w:t>
      </w:r>
      <w:r w:rsidR="00B33ACA" w:rsidRPr="00E931AE">
        <w:rPr>
          <w:rFonts w:ascii="Segoe UI" w:hAnsi="Segoe UI" w:cs="Segoe UI"/>
          <w:b/>
          <w:bCs/>
        </w:rPr>
        <w:tab/>
      </w:r>
      <w:r w:rsidR="007F4589" w:rsidRPr="00E931AE">
        <w:rPr>
          <w:rFonts w:ascii="Segoe UI" w:hAnsi="Segoe UI" w:cs="Segoe UI"/>
          <w:b/>
          <w:bCs/>
        </w:rPr>
        <w:tab/>
      </w:r>
      <w:r w:rsidR="00A2351D">
        <w:rPr>
          <w:rFonts w:ascii="Segoe UI" w:hAnsi="Segoe UI" w:cs="Segoe UI"/>
        </w:rPr>
        <w:t>Semaine du 1</w:t>
      </w:r>
      <w:r w:rsidR="00B16AB0">
        <w:rPr>
          <w:rFonts w:ascii="Segoe UI" w:hAnsi="Segoe UI" w:cs="Segoe UI"/>
        </w:rPr>
        <w:t>7</w:t>
      </w:r>
      <w:r w:rsidR="00A2351D">
        <w:rPr>
          <w:rFonts w:ascii="Segoe UI" w:hAnsi="Segoe UI" w:cs="Segoe UI"/>
        </w:rPr>
        <w:t xml:space="preserve"> au 2</w:t>
      </w:r>
      <w:r w:rsidR="00BE2083">
        <w:rPr>
          <w:rFonts w:ascii="Segoe UI" w:hAnsi="Segoe UI" w:cs="Segoe UI"/>
        </w:rPr>
        <w:t xml:space="preserve">0 </w:t>
      </w:r>
      <w:r w:rsidR="00A2351D">
        <w:rPr>
          <w:rFonts w:ascii="Segoe UI" w:hAnsi="Segoe UI" w:cs="Segoe UI"/>
        </w:rPr>
        <w:t>février 202</w:t>
      </w:r>
      <w:r w:rsidR="00751C74">
        <w:rPr>
          <w:rFonts w:ascii="Segoe UI" w:hAnsi="Segoe UI" w:cs="Segoe UI"/>
        </w:rPr>
        <w:t>6</w:t>
      </w:r>
    </w:p>
    <w:p w14:paraId="744715BC" w14:textId="20CB48BC" w:rsidR="008934B3" w:rsidRPr="007175E8" w:rsidRDefault="008934B3" w:rsidP="00DA0ADA">
      <w:pPr>
        <w:pStyle w:val="Titre2"/>
        <w:spacing w:before="0" w:line="240" w:lineRule="auto"/>
        <w:ind w:right="272"/>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INTRODUCTION</w:t>
      </w:r>
    </w:p>
    <w:p w14:paraId="282E61A4" w14:textId="77777777" w:rsidR="00751C74" w:rsidRPr="00751C74" w:rsidRDefault="00751C74" w:rsidP="00751C74">
      <w:pPr>
        <w:spacing w:after="120" w:line="240" w:lineRule="auto"/>
        <w:ind w:left="11" w:right="272"/>
        <w:jc w:val="both"/>
        <w:rPr>
          <w:rFonts w:ascii="Segoe UI" w:hAnsi="Segoe UI" w:cs="Segoe UI"/>
        </w:rPr>
      </w:pPr>
      <w:r w:rsidRPr="00751C74">
        <w:rPr>
          <w:rFonts w:ascii="Segoe UI" w:hAnsi="Segoe UI" w:cs="Segoe UI"/>
        </w:rPr>
        <w:t>Le CSC Nouvelon offre une éducation catholique de langue française reconnue pour son excellence. Avec plus de 5 400 élèves répartis dans 35 lieux d'enseignement dont 25 écoles élémentaires, 9 écoles secondaires et le Carrefour Options+ (école secondaire offrant également des programmes d’éducation permanente), le CSC Nouvelon offre un milieu propice à l’apprentissage et un programme éducatif de qualité, de la petite enfance à l’âge adulte. Il compte quelque 1 600 employés.</w:t>
      </w:r>
    </w:p>
    <w:p w14:paraId="1664A2C7" w14:textId="77777777" w:rsidR="00751C74" w:rsidRPr="00751C74" w:rsidRDefault="00751C74" w:rsidP="00751C74">
      <w:pPr>
        <w:spacing w:after="120" w:line="240" w:lineRule="auto"/>
        <w:ind w:left="11" w:right="272"/>
        <w:jc w:val="both"/>
        <w:rPr>
          <w:rFonts w:ascii="Segoe UI" w:hAnsi="Segoe UI" w:cs="Segoe UI"/>
        </w:rPr>
      </w:pPr>
      <w:r w:rsidRPr="00751C74">
        <w:rPr>
          <w:rFonts w:ascii="Segoe UI" w:hAnsi="Segoe UI" w:cs="Segoe UI"/>
        </w:rPr>
        <w:t>Situé au cœur d’un territoire dynamique et à grande proportion francophone, le CSC Nouvelon occupe une place de premier choix parmi les conseils scolaires de langue française en Ontario et au Canada français. Le territoire du CSC Nouvelon englobe les communautés de Chapleau, Dubreuilville, Espanola, Grand Sudbury, Hornepayne, Michipicoten, Rive Nord, Sault Ste-Marie et Sudbury-Est.</w:t>
      </w:r>
    </w:p>
    <w:p w14:paraId="2DC569BC" w14:textId="77777777" w:rsidR="00751C74" w:rsidRPr="00751C74" w:rsidRDefault="00751C74" w:rsidP="00751C74">
      <w:pPr>
        <w:spacing w:after="240" w:line="240" w:lineRule="auto"/>
        <w:ind w:left="11" w:right="272"/>
        <w:jc w:val="both"/>
        <w:rPr>
          <w:rFonts w:ascii="Segoe UI" w:hAnsi="Segoe UI" w:cs="Segoe UI"/>
        </w:rPr>
      </w:pPr>
      <w:r w:rsidRPr="00751C74">
        <w:rPr>
          <w:rFonts w:ascii="Segoe UI" w:hAnsi="Segoe UI" w:cs="Segoe UI"/>
        </w:rPr>
        <w:t>Le CSC Nouvelon promeut l’équité, la diversité et l’inclusion en milieu de travail.</w:t>
      </w:r>
    </w:p>
    <w:p w14:paraId="262BD235" w14:textId="270B696C" w:rsidR="007175E8" w:rsidRDefault="007175E8" w:rsidP="00DA0ADA">
      <w:pPr>
        <w:pStyle w:val="Titre2"/>
        <w:ind w:right="272"/>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SOMMAIRE DU POSTE</w:t>
      </w:r>
    </w:p>
    <w:p w14:paraId="7358ECD3" w14:textId="66DCB56B" w:rsidR="007175E8" w:rsidRDefault="000F3EE2" w:rsidP="00DA0ADA">
      <w:pPr>
        <w:spacing w:after="0" w:line="240" w:lineRule="auto"/>
        <w:ind w:left="14" w:right="272"/>
        <w:jc w:val="both"/>
        <w:rPr>
          <w:rFonts w:ascii="Segoe UI" w:hAnsi="Segoe UI" w:cs="Segoe UI"/>
        </w:rPr>
      </w:pPr>
      <w:bookmarkStart w:id="0" w:name="_Hlk58938796"/>
      <w:r w:rsidRPr="00C21490">
        <w:rPr>
          <w:rFonts w:ascii="Segoe UI" w:hAnsi="Segoe UI" w:cs="Segoe UI"/>
        </w:rPr>
        <w:t>Sous la responsabilité de la direction d’école, le titulaire du poste a comme rôle principal d’assurer la continuité de l’apprentissage des élèves, tout en respectant la mission et la vision du Conseil et les énoncés de la politique d’aménagement de langue et de la foi.</w:t>
      </w:r>
    </w:p>
    <w:p w14:paraId="09742DFB" w14:textId="77777777" w:rsidR="0055650A" w:rsidRPr="000A7FB1" w:rsidRDefault="0055650A" w:rsidP="00DA0ADA">
      <w:pPr>
        <w:spacing w:after="0" w:line="240" w:lineRule="auto"/>
        <w:ind w:left="14" w:right="272"/>
        <w:jc w:val="both"/>
        <w:rPr>
          <w:rFonts w:ascii="Segoe UI" w:hAnsi="Segoe UI" w:cs="Segoe UI"/>
          <w:sz w:val="12"/>
          <w:szCs w:val="12"/>
        </w:rPr>
      </w:pPr>
    </w:p>
    <w:bookmarkEnd w:id="0"/>
    <w:p w14:paraId="636BC62C" w14:textId="07B05695" w:rsidR="007175E8" w:rsidRDefault="007175E8" w:rsidP="00DA0ADA">
      <w:pPr>
        <w:pStyle w:val="Titre2"/>
        <w:ind w:right="272"/>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RÔLE ET RESPONSABILITÉS</w:t>
      </w:r>
    </w:p>
    <w:p w14:paraId="5D82BA65" w14:textId="77777777" w:rsidR="0098619C" w:rsidRPr="0098619C" w:rsidRDefault="0098619C" w:rsidP="00DA0ADA">
      <w:pPr>
        <w:pStyle w:val="Sansinterligne"/>
        <w:ind w:right="272"/>
        <w:rPr>
          <w:rFonts w:ascii="Segoe UI" w:hAnsi="Segoe UI" w:cs="Segoe UI"/>
        </w:rPr>
      </w:pPr>
      <w:r w:rsidRPr="0098619C">
        <w:rPr>
          <w:rFonts w:ascii="Segoe UI" w:hAnsi="Segoe UI" w:cs="Segoe UI"/>
        </w:rPr>
        <w:t>En se référant à la trousse de l’enseignant suppléant, le titulaire du poste devra :</w:t>
      </w:r>
    </w:p>
    <w:p w14:paraId="64B00C62" w14:textId="77777777" w:rsidR="0098619C" w:rsidRDefault="0098619C" w:rsidP="00DA0ADA">
      <w:pPr>
        <w:pStyle w:val="Sansinterligne"/>
        <w:numPr>
          <w:ilvl w:val="0"/>
          <w:numId w:val="18"/>
        </w:numPr>
        <w:ind w:left="284" w:right="272" w:hanging="284"/>
        <w:rPr>
          <w:rFonts w:ascii="Segoe UI" w:hAnsi="Segoe UI" w:cs="Segoe UI"/>
        </w:rPr>
      </w:pPr>
      <w:r w:rsidRPr="0098619C">
        <w:rPr>
          <w:rFonts w:ascii="Segoe UI" w:hAnsi="Segoe UI" w:cs="Segoe UI"/>
        </w:rPr>
        <w:t>Se familiariser avec le code de vie de l’école;</w:t>
      </w:r>
    </w:p>
    <w:p w14:paraId="2281A3AF" w14:textId="77777777" w:rsidR="0098619C" w:rsidRDefault="0098619C" w:rsidP="00DA0ADA">
      <w:pPr>
        <w:pStyle w:val="Sansinterligne"/>
        <w:numPr>
          <w:ilvl w:val="0"/>
          <w:numId w:val="18"/>
        </w:numPr>
        <w:ind w:left="284" w:right="272" w:hanging="284"/>
        <w:rPr>
          <w:rFonts w:ascii="Segoe UI" w:hAnsi="Segoe UI" w:cs="Segoe UI"/>
        </w:rPr>
      </w:pPr>
      <w:r w:rsidRPr="0098619C">
        <w:rPr>
          <w:rFonts w:ascii="Segoe UI" w:hAnsi="Segoe UI" w:cs="Segoe UI"/>
        </w:rPr>
        <w:t>Assurer une gestion efficace de la salle de classe;</w:t>
      </w:r>
    </w:p>
    <w:p w14:paraId="3AFFFF60" w14:textId="77777777" w:rsidR="0098619C" w:rsidRDefault="0098619C" w:rsidP="00DA0ADA">
      <w:pPr>
        <w:pStyle w:val="Sansinterligne"/>
        <w:numPr>
          <w:ilvl w:val="0"/>
          <w:numId w:val="18"/>
        </w:numPr>
        <w:ind w:left="284" w:right="272" w:hanging="284"/>
        <w:rPr>
          <w:rFonts w:ascii="Segoe UI" w:hAnsi="Segoe UI" w:cs="Segoe UI"/>
        </w:rPr>
      </w:pPr>
      <w:r w:rsidRPr="0098619C">
        <w:rPr>
          <w:rFonts w:ascii="Segoe UI" w:hAnsi="Segoe UI" w:cs="Segoe UI"/>
        </w:rPr>
        <w:t>Voir à l’accueil des élèves;</w:t>
      </w:r>
    </w:p>
    <w:p w14:paraId="690CE9A4" w14:textId="77777777" w:rsidR="0098619C" w:rsidRDefault="0098619C" w:rsidP="00DA0ADA">
      <w:pPr>
        <w:pStyle w:val="Sansinterligne"/>
        <w:numPr>
          <w:ilvl w:val="0"/>
          <w:numId w:val="18"/>
        </w:numPr>
        <w:ind w:left="284" w:right="272" w:hanging="284"/>
        <w:rPr>
          <w:rFonts w:ascii="Segoe UI" w:hAnsi="Segoe UI" w:cs="Segoe UI"/>
        </w:rPr>
      </w:pPr>
      <w:r w:rsidRPr="0098619C">
        <w:rPr>
          <w:rFonts w:ascii="Segoe UI" w:hAnsi="Segoe UI" w:cs="Segoe UI"/>
        </w:rPr>
        <w:t>Respecter l’horaire établi, la routine et les règlements de la salle de classe;</w:t>
      </w:r>
    </w:p>
    <w:p w14:paraId="447005CE" w14:textId="77777777" w:rsidR="0098619C" w:rsidRDefault="0098619C" w:rsidP="00DA0ADA">
      <w:pPr>
        <w:pStyle w:val="Sansinterligne"/>
        <w:numPr>
          <w:ilvl w:val="0"/>
          <w:numId w:val="18"/>
        </w:numPr>
        <w:ind w:left="284" w:right="272" w:hanging="284"/>
        <w:rPr>
          <w:rFonts w:ascii="Segoe UI" w:hAnsi="Segoe UI" w:cs="Segoe UI"/>
        </w:rPr>
      </w:pPr>
      <w:r w:rsidRPr="0098619C">
        <w:rPr>
          <w:rFonts w:ascii="Segoe UI" w:hAnsi="Segoe UI" w:cs="Segoe UI"/>
        </w:rPr>
        <w:t>Effectuer la surveillance des élèves selon l’horaire établi;</w:t>
      </w:r>
    </w:p>
    <w:p w14:paraId="6463DEB0" w14:textId="77777777" w:rsidR="0098619C" w:rsidRDefault="0098619C" w:rsidP="00DA0ADA">
      <w:pPr>
        <w:pStyle w:val="Sansinterligne"/>
        <w:numPr>
          <w:ilvl w:val="0"/>
          <w:numId w:val="18"/>
        </w:numPr>
        <w:ind w:left="284" w:right="272" w:hanging="284"/>
        <w:rPr>
          <w:rFonts w:ascii="Segoe UI" w:hAnsi="Segoe UI" w:cs="Segoe UI"/>
        </w:rPr>
      </w:pPr>
      <w:r w:rsidRPr="0098619C">
        <w:rPr>
          <w:rFonts w:ascii="Segoe UI" w:hAnsi="Segoe UI" w:cs="Segoe UI"/>
        </w:rPr>
        <w:t>Suivre les leçons préparées par l’enseignant titulaire;</w:t>
      </w:r>
    </w:p>
    <w:p w14:paraId="37C07772" w14:textId="77777777" w:rsidR="0098619C" w:rsidRDefault="0098619C" w:rsidP="00DA0ADA">
      <w:pPr>
        <w:pStyle w:val="Sansinterligne"/>
        <w:numPr>
          <w:ilvl w:val="0"/>
          <w:numId w:val="18"/>
        </w:numPr>
        <w:ind w:left="284" w:right="272" w:hanging="284"/>
        <w:rPr>
          <w:rFonts w:ascii="Segoe UI" w:hAnsi="Segoe UI" w:cs="Segoe UI"/>
        </w:rPr>
      </w:pPr>
      <w:r w:rsidRPr="0098619C">
        <w:rPr>
          <w:rFonts w:ascii="Segoe UI" w:hAnsi="Segoe UI" w:cs="Segoe UI"/>
        </w:rPr>
        <w:t>Veiller à la sécurité et au bien-être des élèves en tout temps;</w:t>
      </w:r>
    </w:p>
    <w:p w14:paraId="643DFC6A" w14:textId="77777777" w:rsidR="0098619C" w:rsidRDefault="0098619C" w:rsidP="00DA0ADA">
      <w:pPr>
        <w:pStyle w:val="Sansinterligne"/>
        <w:numPr>
          <w:ilvl w:val="0"/>
          <w:numId w:val="18"/>
        </w:numPr>
        <w:ind w:left="284" w:right="272" w:hanging="284"/>
        <w:rPr>
          <w:rFonts w:ascii="Segoe UI" w:hAnsi="Segoe UI" w:cs="Segoe UI"/>
        </w:rPr>
      </w:pPr>
      <w:r w:rsidRPr="0098619C">
        <w:rPr>
          <w:rFonts w:ascii="Segoe UI" w:hAnsi="Segoe UI" w:cs="Segoe UI"/>
        </w:rPr>
        <w:t>Avoir la réussite de chacun des élèves comme objectif prioritaire;</w:t>
      </w:r>
    </w:p>
    <w:p w14:paraId="2FC021A2" w14:textId="77777777" w:rsidR="0098619C" w:rsidRDefault="0098619C" w:rsidP="00DA0ADA">
      <w:pPr>
        <w:pStyle w:val="Sansinterligne"/>
        <w:numPr>
          <w:ilvl w:val="0"/>
          <w:numId w:val="18"/>
        </w:numPr>
        <w:ind w:left="284" w:right="272" w:hanging="284"/>
        <w:rPr>
          <w:rFonts w:ascii="Segoe UI" w:hAnsi="Segoe UI" w:cs="Segoe UI"/>
        </w:rPr>
      </w:pPr>
      <w:r w:rsidRPr="0098619C">
        <w:rPr>
          <w:rFonts w:ascii="Segoe UI" w:hAnsi="Segoe UI" w:cs="Segoe UI"/>
        </w:rPr>
        <w:t xml:space="preserve">Répondre aux besoins individuels des élèves en démontrant une flexibilité et une variété d’approches et de stratégies d’enseignement; </w:t>
      </w:r>
    </w:p>
    <w:p w14:paraId="405B345B" w14:textId="77777777" w:rsidR="0098619C" w:rsidRDefault="0098619C" w:rsidP="00DA0ADA">
      <w:pPr>
        <w:pStyle w:val="Sansinterligne"/>
        <w:numPr>
          <w:ilvl w:val="0"/>
          <w:numId w:val="18"/>
        </w:numPr>
        <w:ind w:left="284" w:right="272" w:hanging="284"/>
        <w:rPr>
          <w:rFonts w:ascii="Segoe UI" w:hAnsi="Segoe UI" w:cs="Segoe UI"/>
        </w:rPr>
      </w:pPr>
      <w:r w:rsidRPr="0098619C">
        <w:rPr>
          <w:rFonts w:ascii="Segoe UI" w:hAnsi="Segoe UI" w:cs="Segoe UI"/>
        </w:rPr>
        <w:t>Maintenir un milieu d’apprentissage qui valorise la langue et la culture française tout en respectant les valeurs catholiques;</w:t>
      </w:r>
    </w:p>
    <w:p w14:paraId="4AA49E47" w14:textId="0D9FA3CA" w:rsidR="0098619C" w:rsidRPr="0098619C" w:rsidRDefault="0098619C" w:rsidP="000A7FB1">
      <w:pPr>
        <w:pStyle w:val="Sansinterligne"/>
        <w:numPr>
          <w:ilvl w:val="0"/>
          <w:numId w:val="18"/>
        </w:numPr>
        <w:spacing w:after="120"/>
        <w:ind w:left="284" w:right="272" w:hanging="284"/>
        <w:rPr>
          <w:rFonts w:ascii="Segoe UI" w:hAnsi="Segoe UI" w:cs="Segoe UI"/>
        </w:rPr>
      </w:pPr>
      <w:r w:rsidRPr="0098619C">
        <w:rPr>
          <w:rFonts w:ascii="Segoe UI" w:hAnsi="Segoe UI" w:cs="Segoe UI"/>
        </w:rPr>
        <w:t>Assurer une communication étroite entre la direction et la direction adjointe de l’école.</w:t>
      </w:r>
    </w:p>
    <w:p w14:paraId="3349EC69" w14:textId="77777777" w:rsidR="00A2351D" w:rsidRPr="00A2351D" w:rsidRDefault="00A2351D" w:rsidP="00DA0ADA">
      <w:pPr>
        <w:pStyle w:val="Titre2"/>
        <w:ind w:right="272"/>
        <w:rPr>
          <w:rFonts w:ascii="Segoe UI" w:hAnsi="Segoe UI" w:cs="Segoe UI"/>
          <w:b/>
          <w:bCs/>
          <w:color w:val="000000" w:themeColor="text1"/>
          <w:sz w:val="2"/>
          <w:szCs w:val="2"/>
        </w:rPr>
      </w:pPr>
    </w:p>
    <w:p w14:paraId="099CF9CA" w14:textId="1AF139FA" w:rsidR="007175E8" w:rsidRDefault="007175E8" w:rsidP="00DA0ADA">
      <w:pPr>
        <w:pStyle w:val="Titre2"/>
        <w:ind w:right="272"/>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QUALIFICATIONS</w:t>
      </w:r>
    </w:p>
    <w:p w14:paraId="30E45B5C" w14:textId="54D1DFF1" w:rsidR="00724823" w:rsidRPr="00751C74" w:rsidRDefault="00724823" w:rsidP="00DA0ADA">
      <w:pPr>
        <w:numPr>
          <w:ilvl w:val="0"/>
          <w:numId w:val="14"/>
        </w:numPr>
        <w:spacing w:after="0" w:line="240" w:lineRule="auto"/>
        <w:ind w:left="284" w:right="272" w:hanging="284"/>
        <w:contextualSpacing/>
        <w:jc w:val="both"/>
        <w:rPr>
          <w:rFonts w:ascii="Segoe UI" w:hAnsi="Segoe UI" w:cs="Segoe UI"/>
        </w:rPr>
      </w:pPr>
      <w:r w:rsidRPr="00751C74">
        <w:rPr>
          <w:rFonts w:ascii="Segoe UI" w:hAnsi="Segoe UI" w:cs="Segoe UI"/>
        </w:rPr>
        <w:t>En voie d’</w:t>
      </w:r>
      <w:r w:rsidR="00180749" w:rsidRPr="00751C74">
        <w:rPr>
          <w:rFonts w:ascii="Segoe UI" w:hAnsi="Segoe UI" w:cs="Segoe UI"/>
        </w:rPr>
        <w:t xml:space="preserve">obtenir son </w:t>
      </w:r>
      <w:r w:rsidRPr="00751C74">
        <w:rPr>
          <w:rFonts w:ascii="Segoe UI" w:hAnsi="Segoe UI" w:cs="Segoe UI"/>
        </w:rPr>
        <w:t>bac</w:t>
      </w:r>
      <w:r w:rsidR="00DE754B" w:rsidRPr="00751C74">
        <w:rPr>
          <w:rFonts w:ascii="Segoe UI" w:hAnsi="Segoe UI" w:cs="Segoe UI"/>
        </w:rPr>
        <w:t>calauréat</w:t>
      </w:r>
      <w:r w:rsidRPr="00751C74">
        <w:rPr>
          <w:rFonts w:ascii="Segoe UI" w:hAnsi="Segoe UI" w:cs="Segoe UI"/>
        </w:rPr>
        <w:t xml:space="preserve"> en </w:t>
      </w:r>
      <w:r w:rsidR="00180749" w:rsidRPr="00751C74">
        <w:rPr>
          <w:rFonts w:ascii="Segoe UI" w:hAnsi="Segoe UI" w:cs="Segoe UI"/>
        </w:rPr>
        <w:t>éducation</w:t>
      </w:r>
      <w:r w:rsidR="00DE754B" w:rsidRPr="00751C74">
        <w:rPr>
          <w:rFonts w:ascii="Segoe UI" w:hAnsi="Segoe UI" w:cs="Segoe UI"/>
        </w:rPr>
        <w:t xml:space="preserve"> </w:t>
      </w:r>
      <w:r w:rsidR="00196FA9" w:rsidRPr="00751C74">
        <w:rPr>
          <w:rFonts w:ascii="Segoe UI" w:hAnsi="Segoe UI" w:cs="Segoe UI"/>
        </w:rPr>
        <w:t xml:space="preserve">pour devenir membre en règle de l’Ordre des enseignantes et des enseignants de l’Ontario </w:t>
      </w:r>
      <w:r w:rsidR="00DE754B" w:rsidRPr="00751C74">
        <w:rPr>
          <w:rFonts w:ascii="Segoe UI" w:hAnsi="Segoe UI" w:cs="Segoe UI"/>
        </w:rPr>
        <w:t>en 202</w:t>
      </w:r>
      <w:r w:rsidR="00751C74" w:rsidRPr="00751C74">
        <w:rPr>
          <w:rFonts w:ascii="Segoe UI" w:hAnsi="Segoe UI" w:cs="Segoe UI"/>
        </w:rPr>
        <w:t>6</w:t>
      </w:r>
      <w:r w:rsidRPr="00751C74">
        <w:rPr>
          <w:rFonts w:ascii="Segoe UI" w:hAnsi="Segoe UI" w:cs="Segoe UI"/>
        </w:rPr>
        <w:t>;</w:t>
      </w:r>
    </w:p>
    <w:p w14:paraId="2ECB05EE" w14:textId="6904F827" w:rsidR="00690868" w:rsidRDefault="0098619C" w:rsidP="00DA0ADA">
      <w:pPr>
        <w:numPr>
          <w:ilvl w:val="0"/>
          <w:numId w:val="14"/>
        </w:numPr>
        <w:spacing w:after="0" w:line="240" w:lineRule="auto"/>
        <w:ind w:left="284" w:right="272" w:hanging="284"/>
        <w:contextualSpacing/>
        <w:jc w:val="both"/>
        <w:rPr>
          <w:rFonts w:ascii="Segoe UI" w:hAnsi="Segoe UI" w:cs="Segoe UI"/>
        </w:rPr>
      </w:pPr>
      <w:r w:rsidRPr="00751C74">
        <w:rPr>
          <w:rFonts w:ascii="Segoe UI" w:hAnsi="Segoe UI" w:cs="Segoe UI"/>
        </w:rPr>
        <w:t xml:space="preserve">Détenir la qualification </w:t>
      </w:r>
      <w:r w:rsidR="00BE2083" w:rsidRPr="00751C74">
        <w:rPr>
          <w:rFonts w:ascii="Segoe UI" w:hAnsi="Segoe UI" w:cs="Segoe UI"/>
        </w:rPr>
        <w:t>d’éducation spécialisée</w:t>
      </w:r>
      <w:r w:rsidRPr="00751C74">
        <w:rPr>
          <w:rFonts w:ascii="Segoe UI" w:hAnsi="Segoe UI" w:cs="Segoe UI"/>
        </w:rPr>
        <w:t xml:space="preserve"> (</w:t>
      </w:r>
      <w:r w:rsidR="00BE2083" w:rsidRPr="00751C74">
        <w:rPr>
          <w:rFonts w:ascii="Segoe UI" w:hAnsi="Segoe UI" w:cs="Segoe UI"/>
        </w:rPr>
        <w:t>ÉS</w:t>
      </w:r>
      <w:r w:rsidRPr="00751C74">
        <w:rPr>
          <w:rFonts w:ascii="Segoe UI" w:hAnsi="Segoe UI" w:cs="Segoe UI"/>
        </w:rPr>
        <w:t>)</w:t>
      </w:r>
      <w:r w:rsidRPr="0098619C">
        <w:rPr>
          <w:rFonts w:ascii="Segoe UI" w:hAnsi="Segoe UI" w:cs="Segoe UI"/>
        </w:rPr>
        <w:t xml:space="preserve"> partie 1, serait un atout.</w:t>
      </w:r>
    </w:p>
    <w:p w14:paraId="3DD0D35E" w14:textId="77777777" w:rsidR="000A7FB1" w:rsidRPr="000A7FB1" w:rsidRDefault="000A7FB1" w:rsidP="000A7FB1">
      <w:pPr>
        <w:spacing w:after="0" w:line="240" w:lineRule="auto"/>
        <w:ind w:left="284" w:right="272"/>
        <w:contextualSpacing/>
        <w:jc w:val="both"/>
        <w:rPr>
          <w:rFonts w:ascii="Segoe UI" w:hAnsi="Segoe UI" w:cs="Segoe UI"/>
          <w:sz w:val="12"/>
          <w:szCs w:val="12"/>
        </w:rPr>
      </w:pPr>
    </w:p>
    <w:p w14:paraId="45232561" w14:textId="10FA0530" w:rsidR="008934B3" w:rsidRDefault="007175E8" w:rsidP="00DA0ADA">
      <w:pPr>
        <w:pStyle w:val="Titre2"/>
        <w:ind w:right="272"/>
        <w:rPr>
          <w:rFonts w:ascii="Segoe UI" w:hAnsi="Segoe UI" w:cs="Segoe UI"/>
          <w:b/>
          <w:bCs/>
          <w:color w:val="000000" w:themeColor="text1"/>
          <w:sz w:val="22"/>
          <w:szCs w:val="22"/>
        </w:rPr>
      </w:pPr>
      <w:r>
        <w:rPr>
          <w:rFonts w:ascii="Segoe UI" w:hAnsi="Segoe UI" w:cs="Segoe UI"/>
          <w:b/>
          <w:bCs/>
          <w:color w:val="000000" w:themeColor="text1"/>
          <w:sz w:val="22"/>
          <w:szCs w:val="22"/>
        </w:rPr>
        <w:lastRenderedPageBreak/>
        <w:t>COMPÉTENCES</w:t>
      </w:r>
    </w:p>
    <w:p w14:paraId="6BBF2E24" w14:textId="77777777" w:rsidR="0098619C" w:rsidRPr="0098619C" w:rsidRDefault="0098619C" w:rsidP="00DA0ADA">
      <w:pPr>
        <w:numPr>
          <w:ilvl w:val="0"/>
          <w:numId w:val="20"/>
        </w:numPr>
        <w:spacing w:after="0" w:line="240" w:lineRule="auto"/>
        <w:ind w:left="284" w:right="272" w:hanging="284"/>
        <w:jc w:val="both"/>
        <w:rPr>
          <w:rFonts w:ascii="Segoe UI" w:hAnsi="Segoe UI" w:cs="Segoe UI"/>
        </w:rPr>
      </w:pPr>
      <w:r w:rsidRPr="0098619C">
        <w:rPr>
          <w:rFonts w:ascii="Segoe UI" w:hAnsi="Segoe UI" w:cs="Segoe UI"/>
        </w:rPr>
        <w:t>Maîtrise du français et de l’anglais à l’oral et à l’écrit;</w:t>
      </w:r>
    </w:p>
    <w:p w14:paraId="2059F8AA" w14:textId="77777777" w:rsidR="0098619C" w:rsidRPr="0098619C" w:rsidRDefault="0098619C" w:rsidP="00DA0ADA">
      <w:pPr>
        <w:numPr>
          <w:ilvl w:val="0"/>
          <w:numId w:val="20"/>
        </w:numPr>
        <w:spacing w:after="0" w:line="240" w:lineRule="auto"/>
        <w:ind w:left="284" w:right="272" w:hanging="284"/>
        <w:jc w:val="both"/>
        <w:rPr>
          <w:rFonts w:ascii="Segoe UI" w:hAnsi="Segoe UI" w:cs="Segoe UI"/>
        </w:rPr>
      </w:pPr>
      <w:r w:rsidRPr="0098619C">
        <w:rPr>
          <w:rFonts w:ascii="Segoe UI" w:hAnsi="Segoe UI" w:cs="Segoe UI"/>
        </w:rPr>
        <w:t>Bonne connaissance des initiatives ministérielles et des priorités du CSC Nouvelon;</w:t>
      </w:r>
    </w:p>
    <w:p w14:paraId="36A566A7" w14:textId="77777777" w:rsidR="0098619C" w:rsidRPr="0098619C" w:rsidRDefault="0098619C" w:rsidP="00DA0ADA">
      <w:pPr>
        <w:numPr>
          <w:ilvl w:val="0"/>
          <w:numId w:val="20"/>
        </w:numPr>
        <w:spacing w:after="0" w:line="240" w:lineRule="auto"/>
        <w:ind w:left="284" w:right="272" w:hanging="284"/>
        <w:jc w:val="both"/>
        <w:rPr>
          <w:rFonts w:ascii="Segoe UI" w:hAnsi="Segoe UI" w:cs="Segoe UI"/>
        </w:rPr>
      </w:pPr>
      <w:r w:rsidRPr="0098619C">
        <w:rPr>
          <w:rFonts w:ascii="Segoe UI" w:hAnsi="Segoe UI" w:cs="Segoe UI"/>
        </w:rPr>
        <w:t>Bonne connaissance et compréhension au niveau des stratégies d’apprentissage;</w:t>
      </w:r>
    </w:p>
    <w:p w14:paraId="025FE6CB" w14:textId="77777777" w:rsidR="0098619C" w:rsidRPr="0098619C" w:rsidRDefault="0098619C" w:rsidP="00DA0ADA">
      <w:pPr>
        <w:numPr>
          <w:ilvl w:val="0"/>
          <w:numId w:val="20"/>
        </w:numPr>
        <w:spacing w:after="0" w:line="240" w:lineRule="auto"/>
        <w:ind w:left="284" w:right="272" w:hanging="284"/>
        <w:jc w:val="both"/>
        <w:rPr>
          <w:rFonts w:ascii="Segoe UI" w:hAnsi="Segoe UI" w:cs="Segoe UI"/>
        </w:rPr>
      </w:pPr>
      <w:r w:rsidRPr="0098619C">
        <w:rPr>
          <w:rFonts w:ascii="Segoe UI" w:hAnsi="Segoe UI" w:cs="Segoe UI"/>
        </w:rPr>
        <w:t>Faire preuve de polyvalence;</w:t>
      </w:r>
    </w:p>
    <w:p w14:paraId="3425B038" w14:textId="77777777" w:rsidR="0098619C" w:rsidRPr="0098619C" w:rsidRDefault="0098619C" w:rsidP="00DA0ADA">
      <w:pPr>
        <w:numPr>
          <w:ilvl w:val="0"/>
          <w:numId w:val="20"/>
        </w:numPr>
        <w:spacing w:after="0" w:line="240" w:lineRule="auto"/>
        <w:ind w:left="284" w:right="272" w:hanging="284"/>
        <w:jc w:val="both"/>
        <w:rPr>
          <w:rFonts w:ascii="Segoe UI" w:hAnsi="Segoe UI" w:cs="Segoe UI"/>
        </w:rPr>
      </w:pPr>
      <w:r w:rsidRPr="0098619C">
        <w:rPr>
          <w:rFonts w:ascii="Segoe UI" w:hAnsi="Segoe UI" w:cs="Segoe UI"/>
        </w:rPr>
        <w:t>Capacité de respecter la confidentialité;</w:t>
      </w:r>
    </w:p>
    <w:p w14:paraId="24E63036" w14:textId="77777777" w:rsidR="0098619C" w:rsidRPr="0098619C" w:rsidRDefault="0098619C" w:rsidP="00DA0ADA">
      <w:pPr>
        <w:numPr>
          <w:ilvl w:val="0"/>
          <w:numId w:val="20"/>
        </w:numPr>
        <w:spacing w:after="0" w:line="240" w:lineRule="auto"/>
        <w:ind w:left="284" w:right="272" w:hanging="284"/>
        <w:jc w:val="both"/>
        <w:rPr>
          <w:rFonts w:ascii="Segoe UI" w:hAnsi="Segoe UI" w:cs="Segoe UI"/>
        </w:rPr>
      </w:pPr>
      <w:r w:rsidRPr="0098619C">
        <w:rPr>
          <w:rFonts w:ascii="Segoe UI" w:hAnsi="Segoe UI" w:cs="Segoe UI"/>
        </w:rPr>
        <w:t>Détenir d’excellentes capacités de travail en équipe et en collaboration;</w:t>
      </w:r>
    </w:p>
    <w:p w14:paraId="2DD44642" w14:textId="77777777" w:rsidR="0098619C" w:rsidRPr="0098619C" w:rsidRDefault="0098619C" w:rsidP="00DA0ADA">
      <w:pPr>
        <w:numPr>
          <w:ilvl w:val="0"/>
          <w:numId w:val="20"/>
        </w:numPr>
        <w:spacing w:after="0" w:line="240" w:lineRule="auto"/>
        <w:ind w:left="284" w:right="272" w:hanging="284"/>
        <w:jc w:val="both"/>
        <w:rPr>
          <w:rFonts w:ascii="Segoe UI" w:hAnsi="Segoe UI" w:cs="Segoe UI"/>
        </w:rPr>
      </w:pPr>
      <w:r w:rsidRPr="0098619C">
        <w:rPr>
          <w:rFonts w:ascii="Segoe UI" w:hAnsi="Segoe UI" w:cs="Segoe UI"/>
        </w:rPr>
        <w:t>Avoir de bonnes relations interpersonnelles;</w:t>
      </w:r>
    </w:p>
    <w:p w14:paraId="4398261F" w14:textId="77777777" w:rsidR="0098619C" w:rsidRPr="0098619C" w:rsidRDefault="0098619C" w:rsidP="00DA0ADA">
      <w:pPr>
        <w:numPr>
          <w:ilvl w:val="0"/>
          <w:numId w:val="20"/>
        </w:numPr>
        <w:spacing w:after="0" w:line="240" w:lineRule="auto"/>
        <w:ind w:left="284" w:right="272" w:hanging="284"/>
        <w:jc w:val="both"/>
        <w:rPr>
          <w:rFonts w:ascii="Segoe UI" w:hAnsi="Segoe UI" w:cs="Segoe UI"/>
        </w:rPr>
      </w:pPr>
      <w:r w:rsidRPr="0098619C">
        <w:rPr>
          <w:rFonts w:ascii="Segoe UI" w:hAnsi="Segoe UI" w:cs="Segoe UI"/>
        </w:rPr>
        <w:t>Pouvoir travailler efficacement sous pression et s’acquitter de ses fonctions avec un minimum de ressources en place.</w:t>
      </w:r>
    </w:p>
    <w:p w14:paraId="5C613C56" w14:textId="64E6E128" w:rsidR="001E477B" w:rsidRPr="000A7FB1" w:rsidRDefault="001E477B" w:rsidP="00DA0ADA">
      <w:pPr>
        <w:tabs>
          <w:tab w:val="left" w:pos="-1701"/>
        </w:tabs>
        <w:spacing w:after="0" w:line="240" w:lineRule="auto"/>
        <w:ind w:right="272"/>
        <w:jc w:val="both"/>
        <w:rPr>
          <w:rFonts w:ascii="Segoe UI" w:hAnsi="Segoe UI" w:cs="Segoe UI"/>
          <w:sz w:val="12"/>
          <w:szCs w:val="12"/>
        </w:rPr>
      </w:pPr>
    </w:p>
    <w:p w14:paraId="1A11BD48" w14:textId="0C396557" w:rsidR="007175E8" w:rsidRPr="000A6199" w:rsidRDefault="007175E8" w:rsidP="00DA0ADA">
      <w:pPr>
        <w:pStyle w:val="Titre2"/>
        <w:ind w:right="272"/>
        <w:rPr>
          <w:rFonts w:ascii="Segoe UI" w:hAnsi="Segoe UI" w:cs="Segoe UI"/>
          <w:b/>
          <w:bCs/>
          <w:color w:val="000000" w:themeColor="text1"/>
          <w:sz w:val="22"/>
          <w:szCs w:val="22"/>
        </w:rPr>
      </w:pPr>
      <w:r w:rsidRPr="000A6199">
        <w:rPr>
          <w:rFonts w:ascii="Segoe UI" w:hAnsi="Segoe UI" w:cs="Segoe UI"/>
          <w:b/>
          <w:bCs/>
          <w:color w:val="000000" w:themeColor="text1"/>
          <w:sz w:val="22"/>
          <w:szCs w:val="22"/>
        </w:rPr>
        <w:t>DOCUMENTS D’APPUI</w:t>
      </w:r>
      <w:r w:rsidR="00180749" w:rsidRPr="000A6199">
        <w:rPr>
          <w:rFonts w:ascii="Segoe UI" w:hAnsi="Segoe UI" w:cs="Segoe UI"/>
          <w:b/>
          <w:bCs/>
          <w:color w:val="000000" w:themeColor="text1"/>
          <w:sz w:val="22"/>
          <w:szCs w:val="22"/>
        </w:rPr>
        <w:t xml:space="preserve"> </w:t>
      </w:r>
      <w:r w:rsidRPr="000A6199">
        <w:rPr>
          <w:rFonts w:ascii="Segoe UI" w:hAnsi="Segoe UI" w:cs="Segoe UI"/>
          <w:b/>
          <w:bCs/>
          <w:color w:val="000000" w:themeColor="text1"/>
          <w:sz w:val="22"/>
          <w:szCs w:val="22"/>
        </w:rPr>
        <w:t xml:space="preserve">QUI </w:t>
      </w:r>
      <w:r w:rsidRPr="000A6199">
        <w:rPr>
          <w:rFonts w:ascii="Segoe UI" w:hAnsi="Segoe UI" w:cs="Segoe UI"/>
          <w:b/>
          <w:bCs/>
          <w:color w:val="000000" w:themeColor="text1"/>
          <w:sz w:val="22"/>
          <w:szCs w:val="22"/>
          <w:u w:val="single"/>
        </w:rPr>
        <w:t>DOIVENT</w:t>
      </w:r>
      <w:r w:rsidRPr="000A6199">
        <w:rPr>
          <w:rFonts w:ascii="Segoe UI" w:hAnsi="Segoe UI" w:cs="Segoe UI"/>
          <w:b/>
          <w:bCs/>
          <w:color w:val="000000" w:themeColor="text1"/>
          <w:sz w:val="22"/>
          <w:szCs w:val="22"/>
        </w:rPr>
        <w:t xml:space="preserve"> ACCOMPAGNER LA DEMANDE D’EMPLOI</w:t>
      </w:r>
    </w:p>
    <w:p w14:paraId="23CE5D22" w14:textId="5C62AD35" w:rsidR="007175E8" w:rsidRDefault="007175E8" w:rsidP="00DA0ADA">
      <w:pPr>
        <w:numPr>
          <w:ilvl w:val="0"/>
          <w:numId w:val="2"/>
        </w:numPr>
        <w:tabs>
          <w:tab w:val="left" w:pos="0"/>
          <w:tab w:val="left" w:pos="270"/>
        </w:tabs>
        <w:spacing w:after="0" w:line="240" w:lineRule="auto"/>
        <w:ind w:right="272"/>
        <w:jc w:val="both"/>
        <w:rPr>
          <w:rFonts w:ascii="Segoe UI" w:hAnsi="Segoe UI" w:cs="Segoe UI"/>
        </w:rPr>
      </w:pPr>
      <w:r w:rsidRPr="000A6199">
        <w:rPr>
          <w:rFonts w:ascii="Segoe UI" w:hAnsi="Segoe UI" w:cs="Segoe UI"/>
        </w:rPr>
        <w:t>Un curriculum vitae en français faisant état des exigences précisées;</w:t>
      </w:r>
    </w:p>
    <w:p w14:paraId="509BBEB1" w14:textId="2847E698" w:rsidR="000A6199" w:rsidRDefault="000A6199" w:rsidP="00DA0ADA">
      <w:pPr>
        <w:numPr>
          <w:ilvl w:val="0"/>
          <w:numId w:val="2"/>
        </w:numPr>
        <w:tabs>
          <w:tab w:val="left" w:pos="0"/>
          <w:tab w:val="left" w:pos="270"/>
        </w:tabs>
        <w:spacing w:after="0" w:line="240" w:lineRule="auto"/>
        <w:ind w:right="272"/>
        <w:jc w:val="both"/>
        <w:rPr>
          <w:rFonts w:ascii="Segoe UI" w:hAnsi="Segoe UI" w:cs="Segoe UI"/>
        </w:rPr>
      </w:pPr>
      <w:r>
        <w:rPr>
          <w:rFonts w:ascii="Segoe UI" w:hAnsi="Segoe UI" w:cs="Segoe UI"/>
        </w:rPr>
        <w:t xml:space="preserve">Copie de tous vos stages pratiques (formatif et sommatif); </w:t>
      </w:r>
    </w:p>
    <w:p w14:paraId="69662B76" w14:textId="27014A73" w:rsidR="000A6199" w:rsidRDefault="000A6199" w:rsidP="00DA0ADA">
      <w:pPr>
        <w:numPr>
          <w:ilvl w:val="0"/>
          <w:numId w:val="2"/>
        </w:numPr>
        <w:tabs>
          <w:tab w:val="left" w:pos="0"/>
          <w:tab w:val="left" w:pos="270"/>
        </w:tabs>
        <w:spacing w:after="0" w:line="240" w:lineRule="auto"/>
        <w:ind w:right="272"/>
        <w:jc w:val="both"/>
        <w:rPr>
          <w:rFonts w:ascii="Segoe UI" w:hAnsi="Segoe UI" w:cs="Segoe UI"/>
        </w:rPr>
      </w:pPr>
      <w:r>
        <w:rPr>
          <w:rFonts w:ascii="Segoe UI" w:hAnsi="Segoe UI" w:cs="Segoe UI"/>
        </w:rPr>
        <w:t xml:space="preserve">Copie du certificat de baptême; </w:t>
      </w:r>
    </w:p>
    <w:p w14:paraId="1527D649" w14:textId="77777777" w:rsidR="000A6199" w:rsidRDefault="000A6199" w:rsidP="00DA0ADA">
      <w:pPr>
        <w:numPr>
          <w:ilvl w:val="0"/>
          <w:numId w:val="2"/>
        </w:numPr>
        <w:tabs>
          <w:tab w:val="left" w:pos="0"/>
          <w:tab w:val="left" w:pos="270"/>
        </w:tabs>
        <w:spacing w:after="0" w:line="240" w:lineRule="auto"/>
        <w:ind w:right="272"/>
        <w:jc w:val="both"/>
        <w:rPr>
          <w:rFonts w:ascii="Segoe UI" w:hAnsi="Segoe UI" w:cs="Segoe UI"/>
        </w:rPr>
      </w:pPr>
      <w:r>
        <w:rPr>
          <w:rFonts w:ascii="Segoe UI" w:hAnsi="Segoe UI" w:cs="Segoe UI"/>
        </w:rPr>
        <w:t>Copie du certificat de mariage à l’Église catholique (si applicable);</w:t>
      </w:r>
    </w:p>
    <w:p w14:paraId="7791F537" w14:textId="0C4FA9EA" w:rsidR="000A6199" w:rsidRPr="000A6199" w:rsidRDefault="000A6199" w:rsidP="00DA0ADA">
      <w:pPr>
        <w:numPr>
          <w:ilvl w:val="0"/>
          <w:numId w:val="2"/>
        </w:numPr>
        <w:tabs>
          <w:tab w:val="left" w:pos="0"/>
          <w:tab w:val="left" w:pos="270"/>
        </w:tabs>
        <w:spacing w:after="0" w:line="240" w:lineRule="auto"/>
        <w:ind w:right="272"/>
        <w:jc w:val="both"/>
        <w:rPr>
          <w:rFonts w:ascii="Segoe UI" w:hAnsi="Segoe UI" w:cs="Segoe UI"/>
        </w:rPr>
      </w:pPr>
      <w:r>
        <w:rPr>
          <w:rFonts w:ascii="Segoe UI" w:hAnsi="Segoe UI" w:cs="Segoe UI"/>
        </w:rPr>
        <w:t xml:space="preserve">Copie d’une pièce d’identité avec photo;  </w:t>
      </w:r>
    </w:p>
    <w:p w14:paraId="244A3A34" w14:textId="4D5180CC" w:rsidR="000F3EE2" w:rsidRPr="000A6199" w:rsidRDefault="000F3EE2" w:rsidP="00DA0ADA">
      <w:pPr>
        <w:numPr>
          <w:ilvl w:val="0"/>
          <w:numId w:val="2"/>
        </w:numPr>
        <w:tabs>
          <w:tab w:val="left" w:pos="0"/>
          <w:tab w:val="left" w:pos="270"/>
        </w:tabs>
        <w:spacing w:after="0" w:line="240" w:lineRule="auto"/>
        <w:ind w:right="272"/>
        <w:jc w:val="both"/>
        <w:rPr>
          <w:rFonts w:ascii="Segoe UI" w:hAnsi="Segoe UI" w:cs="Segoe UI"/>
        </w:rPr>
      </w:pPr>
      <w:r w:rsidRPr="000A6199">
        <w:rPr>
          <w:rFonts w:ascii="Segoe UI" w:hAnsi="Segoe UI" w:cs="Segoe UI"/>
        </w:rPr>
        <w:t>Copie de votre certificat de qualification de l’Ordre;</w:t>
      </w:r>
    </w:p>
    <w:p w14:paraId="2455468C" w14:textId="58702AB1" w:rsidR="000A6199" w:rsidRPr="000A7FB1" w:rsidRDefault="00E66A9C" w:rsidP="000A7FB1">
      <w:pPr>
        <w:numPr>
          <w:ilvl w:val="0"/>
          <w:numId w:val="2"/>
        </w:numPr>
        <w:tabs>
          <w:tab w:val="left" w:pos="0"/>
        </w:tabs>
        <w:spacing w:after="0" w:line="240" w:lineRule="auto"/>
        <w:ind w:left="270" w:right="272" w:hanging="270"/>
        <w:jc w:val="both"/>
        <w:rPr>
          <w:rFonts w:ascii="Segoe UI" w:hAnsi="Segoe UI" w:cs="Segoe UI"/>
        </w:rPr>
      </w:pPr>
      <w:r w:rsidRPr="00CC3672">
        <w:rPr>
          <w:rFonts w:ascii="Segoe UI" w:hAnsi="Segoe UI" w:cs="Segoe UI"/>
        </w:rPr>
        <w:t>L</w:t>
      </w:r>
      <w:r w:rsidR="00BB5114" w:rsidRPr="00CC3672">
        <w:rPr>
          <w:rFonts w:ascii="Segoe UI" w:hAnsi="Segoe UI" w:cs="Segoe UI"/>
        </w:rPr>
        <w:t>e formulaire d’engagement pour œuvrer dans un poste d’enseignement doit être dûment complété en</w:t>
      </w:r>
      <w:r w:rsidR="00B87BDB">
        <w:rPr>
          <w:rFonts w:ascii="Segoe UI" w:hAnsi="Segoe UI" w:cs="Segoe UI"/>
        </w:rPr>
        <w:t xml:space="preserve"> </w:t>
      </w:r>
      <w:r w:rsidR="00BB5114" w:rsidRPr="00CC3672">
        <w:rPr>
          <w:rFonts w:ascii="Segoe UI" w:hAnsi="Segoe UI" w:cs="Segoe UI"/>
        </w:rPr>
        <w:t xml:space="preserve"> </w:t>
      </w:r>
      <w:hyperlink r:id="rId9" w:history="1">
        <w:r w:rsidR="00B87BDB" w:rsidRPr="00B87BDB">
          <w:rPr>
            <w:rStyle w:val="Hyperlien"/>
            <w:rFonts w:ascii="Segoe UI" w:hAnsi="Segoe UI" w:cs="Segoe UI"/>
          </w:rPr>
          <w:t>cliquant ici</w:t>
        </w:r>
      </w:hyperlink>
      <w:r w:rsidRPr="00B87BDB">
        <w:rPr>
          <w:rFonts w:ascii="Segoe UI" w:hAnsi="Segoe UI" w:cs="Segoe UI"/>
        </w:rPr>
        <w:t>;</w:t>
      </w:r>
    </w:p>
    <w:p w14:paraId="0F5B1E06" w14:textId="77777777" w:rsidR="00B87BDB" w:rsidRDefault="00B87BDB" w:rsidP="00DA0ADA">
      <w:pPr>
        <w:pStyle w:val="Paragraphedeliste"/>
        <w:numPr>
          <w:ilvl w:val="0"/>
          <w:numId w:val="2"/>
        </w:numPr>
        <w:ind w:left="270" w:right="272" w:hanging="270"/>
        <w:contextualSpacing w:val="0"/>
        <w:jc w:val="both"/>
        <w:rPr>
          <w:rFonts w:ascii="Segoe UI" w:hAnsi="Segoe UI" w:cs="Segoe UI"/>
          <w:sz w:val="22"/>
          <w:szCs w:val="22"/>
        </w:rPr>
      </w:pPr>
      <w:r w:rsidRPr="007A7B2F">
        <w:rPr>
          <w:rFonts w:ascii="Segoe UI" w:hAnsi="Segoe UI" w:cs="Segoe UI"/>
          <w:sz w:val="22"/>
          <w:szCs w:val="22"/>
        </w:rPr>
        <w:t>Conformément à la Loi sur l’information municipale et à la protection de la vie privée, le</w:t>
      </w:r>
      <w:r>
        <w:rPr>
          <w:rFonts w:ascii="Segoe UI" w:hAnsi="Segoe UI" w:cs="Segoe UI"/>
          <w:sz w:val="22"/>
          <w:szCs w:val="22"/>
        </w:rPr>
        <w:t xml:space="preserve"> formulaire d’autorisation de références professionnels doit être dûment complété en </w:t>
      </w:r>
      <w:hyperlink r:id="rId10" w:history="1">
        <w:r>
          <w:rPr>
            <w:rStyle w:val="Hyperlien"/>
            <w:rFonts w:ascii="Segoe UI" w:hAnsi="Segoe UI" w:cs="Segoe UI"/>
            <w:sz w:val="22"/>
            <w:szCs w:val="22"/>
          </w:rPr>
          <w:t>cliquant ici.</w:t>
        </w:r>
      </w:hyperlink>
    </w:p>
    <w:p w14:paraId="4D1B467D" w14:textId="61F25431" w:rsidR="004016A3" w:rsidRPr="000A7FB1" w:rsidRDefault="004016A3" w:rsidP="00DA0ADA">
      <w:pPr>
        <w:pStyle w:val="Paragraphedeliste"/>
        <w:ind w:left="270" w:right="272"/>
        <w:contextualSpacing w:val="0"/>
        <w:jc w:val="both"/>
        <w:rPr>
          <w:rStyle w:val="Hyperlien"/>
          <w:rFonts w:ascii="Segoe UI" w:hAnsi="Segoe UI" w:cs="Segoe UI"/>
          <w:color w:val="auto"/>
          <w:sz w:val="12"/>
          <w:szCs w:val="12"/>
          <w:u w:val="none"/>
        </w:rPr>
      </w:pPr>
    </w:p>
    <w:p w14:paraId="0059D11A" w14:textId="6AB41469" w:rsidR="00A0786A" w:rsidRDefault="00A0786A" w:rsidP="000A7FB1">
      <w:pPr>
        <w:pStyle w:val="Titre2"/>
        <w:spacing w:before="0" w:line="240" w:lineRule="auto"/>
        <w:ind w:right="272"/>
        <w:rPr>
          <w:rFonts w:ascii="Segoe UI" w:hAnsi="Segoe UI" w:cs="Segoe UI"/>
          <w:b/>
          <w:bCs/>
          <w:color w:val="000000" w:themeColor="text1"/>
          <w:sz w:val="22"/>
          <w:szCs w:val="22"/>
        </w:rPr>
      </w:pPr>
      <w:r w:rsidRPr="007A7B2F">
        <w:rPr>
          <w:rFonts w:ascii="Segoe UI" w:hAnsi="Segoe UI" w:cs="Segoe UI"/>
          <w:b/>
          <w:bCs/>
          <w:color w:val="000000" w:themeColor="text1"/>
          <w:sz w:val="22"/>
          <w:szCs w:val="22"/>
        </w:rPr>
        <w:t>À NOTER</w:t>
      </w:r>
    </w:p>
    <w:p w14:paraId="78F60F3E" w14:textId="694E679E" w:rsidR="00A0786A" w:rsidRPr="007A7B2F" w:rsidRDefault="00A0786A" w:rsidP="00DA0ADA">
      <w:pPr>
        <w:numPr>
          <w:ilvl w:val="0"/>
          <w:numId w:val="4"/>
        </w:numPr>
        <w:spacing w:after="0" w:line="240" w:lineRule="auto"/>
        <w:ind w:left="270" w:right="272" w:hanging="270"/>
        <w:jc w:val="both"/>
        <w:rPr>
          <w:rFonts w:ascii="Segoe UI" w:hAnsi="Segoe UI" w:cs="Segoe UI"/>
        </w:rPr>
      </w:pPr>
      <w:r w:rsidRPr="007A7B2F">
        <w:rPr>
          <w:rFonts w:ascii="Segoe UI" w:hAnsi="Segoe UI" w:cs="Segoe UI"/>
        </w:rPr>
        <w:t xml:space="preserve">En vertu du paragraphe 24(1) du Code des droits de la personne de l’Ontario, le CSC Nouvelon, a le droit de préférer, en matière d’emploi, des candidats de langue française catholiques; </w:t>
      </w:r>
    </w:p>
    <w:p w14:paraId="12B3A5FA" w14:textId="1688769B" w:rsidR="00A0786A" w:rsidRPr="000A7FB1" w:rsidRDefault="00A0786A" w:rsidP="00DA0ADA">
      <w:pPr>
        <w:numPr>
          <w:ilvl w:val="0"/>
          <w:numId w:val="4"/>
        </w:numPr>
        <w:spacing w:after="0" w:line="240" w:lineRule="auto"/>
        <w:ind w:left="270" w:right="272" w:hanging="270"/>
        <w:jc w:val="both"/>
        <w:rPr>
          <w:rFonts w:ascii="Segoe UI" w:hAnsi="Segoe UI" w:cs="Segoe UI"/>
        </w:rPr>
      </w:pPr>
      <w:r w:rsidRPr="007A7B2F">
        <w:rPr>
          <w:rFonts w:ascii="Segoe UI" w:hAnsi="Segoe UI" w:cs="Segoe UI"/>
        </w:rPr>
        <w:t xml:space="preserve">En vertu du Règlement 521/01 et tel qu’amendé par le règlement 322/03 et de la politique du CSC Nouvelon, toute personne employée par le conseil scolaire doit fournir un relevé de ses antécédents </w:t>
      </w:r>
      <w:r w:rsidRPr="000A7FB1">
        <w:rPr>
          <w:rFonts w:ascii="Segoe UI" w:hAnsi="Segoe UI" w:cs="Segoe UI"/>
        </w:rPr>
        <w:t>criminels ne dépassant pas six mois avant d’entrer en fonction. Il s’agit d’une condition essentielle d’emploi;</w:t>
      </w:r>
    </w:p>
    <w:p w14:paraId="10F32364" w14:textId="4908BE8A" w:rsidR="00A0786A" w:rsidRPr="000A7FB1" w:rsidRDefault="00A0786A" w:rsidP="00DA0ADA">
      <w:pPr>
        <w:numPr>
          <w:ilvl w:val="0"/>
          <w:numId w:val="4"/>
        </w:numPr>
        <w:spacing w:after="0" w:line="240" w:lineRule="auto"/>
        <w:ind w:left="270" w:right="272" w:hanging="270"/>
        <w:jc w:val="both"/>
        <w:rPr>
          <w:rFonts w:ascii="Segoe UI" w:hAnsi="Segoe UI" w:cs="Segoe UI"/>
        </w:rPr>
      </w:pPr>
      <w:r w:rsidRPr="000A7FB1">
        <w:rPr>
          <w:rFonts w:ascii="Segoe UI" w:hAnsi="Segoe UI" w:cs="Segoe UI"/>
        </w:rPr>
        <w:t xml:space="preserve">Dans le respect de la </w:t>
      </w:r>
      <w:r w:rsidRPr="000A7FB1">
        <w:rPr>
          <w:rFonts w:ascii="Segoe UI" w:hAnsi="Segoe UI" w:cs="Segoe UI"/>
          <w:i/>
          <w:iCs/>
        </w:rPr>
        <w:t xml:space="preserve">Loi de 2005 sur l’accessibilité </w:t>
      </w:r>
      <w:r w:rsidRPr="000A7FB1">
        <w:rPr>
          <w:rFonts w:ascii="Segoe UI" w:hAnsi="Segoe UI" w:cs="Segoe UI"/>
        </w:rPr>
        <w:t>pour les personnes handicapées de l’Ontario, le CSC Nouvelon rend disponible des mesures d’adaptation durant son processus de sélection.</w:t>
      </w:r>
    </w:p>
    <w:p w14:paraId="6F828AE6" w14:textId="532CB29B" w:rsidR="00A0786A" w:rsidRDefault="00A0786A" w:rsidP="00DA0ADA">
      <w:pPr>
        <w:spacing w:after="0" w:line="240" w:lineRule="auto"/>
        <w:ind w:right="272"/>
        <w:rPr>
          <w:rFonts w:ascii="Segoe UI" w:hAnsi="Segoe UI" w:cs="Segoe UI"/>
        </w:rPr>
      </w:pPr>
    </w:p>
    <w:p w14:paraId="17AB91F4" w14:textId="77777777" w:rsidR="001039BC" w:rsidRPr="00133AF2" w:rsidRDefault="001039BC" w:rsidP="001039BC">
      <w:pPr>
        <w:pStyle w:val="Titre2"/>
        <w:spacing w:before="0" w:line="240" w:lineRule="auto"/>
        <w:ind w:right="90"/>
        <w:jc w:val="center"/>
        <w:rPr>
          <w:rFonts w:ascii="Segoe UI" w:eastAsia="Times New Roman" w:hAnsi="Segoe UI" w:cs="Segoe UI"/>
          <w:b/>
          <w:bCs/>
          <w:color w:val="auto"/>
          <w:sz w:val="21"/>
          <w:szCs w:val="21"/>
          <w:lang w:eastAsia="fr-CA"/>
        </w:rPr>
      </w:pPr>
      <w:r w:rsidRPr="00133AF2">
        <w:rPr>
          <w:rFonts w:ascii="Segoe UI" w:eastAsia="Times New Roman" w:hAnsi="Segoe UI" w:cs="Segoe UI"/>
          <w:b/>
          <w:bCs/>
          <w:color w:val="auto"/>
          <w:sz w:val="21"/>
          <w:szCs w:val="21"/>
          <w:lang w:eastAsia="fr-CA"/>
        </w:rPr>
        <w:t>PRÉSENTATION DE DEMANDE</w:t>
      </w:r>
    </w:p>
    <w:p w14:paraId="2C0B0486" w14:textId="72AF9C91" w:rsidR="001039BC" w:rsidRPr="00133AF2" w:rsidRDefault="001039BC" w:rsidP="001039BC">
      <w:pPr>
        <w:spacing w:after="0" w:line="240" w:lineRule="auto"/>
        <w:ind w:right="90"/>
        <w:jc w:val="center"/>
        <w:rPr>
          <w:rFonts w:ascii="Segoe UI" w:eastAsia="Times New Roman" w:hAnsi="Segoe UI" w:cs="Segoe UI"/>
          <w:sz w:val="21"/>
          <w:szCs w:val="21"/>
          <w:lang w:eastAsia="fr-CA"/>
        </w:rPr>
      </w:pPr>
      <w:r w:rsidRPr="00133AF2">
        <w:rPr>
          <w:rFonts w:ascii="Segoe UI" w:eastAsia="Times New Roman" w:hAnsi="Segoe UI" w:cs="Segoe UI"/>
          <w:sz w:val="21"/>
          <w:szCs w:val="21"/>
          <w:lang w:eastAsia="fr-CA"/>
        </w:rPr>
        <w:t xml:space="preserve">Veuillez faire parvenir votre demande en ligne </w:t>
      </w:r>
      <w:r w:rsidRPr="00133AF2">
        <w:rPr>
          <w:rFonts w:ascii="Segoe UI" w:eastAsia="Times New Roman" w:hAnsi="Segoe UI" w:cs="Segoe UI"/>
          <w:b/>
          <w:i/>
          <w:sz w:val="21"/>
          <w:szCs w:val="21"/>
          <w:lang w:eastAsia="fr-CA"/>
        </w:rPr>
        <w:t xml:space="preserve">au plus tard à </w:t>
      </w:r>
      <w:r w:rsidRPr="00CE0927">
        <w:rPr>
          <w:rFonts w:ascii="Segoe UI" w:eastAsia="Times New Roman" w:hAnsi="Segoe UI" w:cs="Segoe UI"/>
          <w:b/>
          <w:i/>
          <w:sz w:val="21"/>
          <w:szCs w:val="21"/>
          <w:u w:val="single"/>
          <w:lang w:eastAsia="fr-CA"/>
        </w:rPr>
        <w:t xml:space="preserve">16 heures, le vendredi </w:t>
      </w:r>
      <w:r w:rsidR="00B16AB0">
        <w:rPr>
          <w:rFonts w:ascii="Segoe UI" w:eastAsia="Times New Roman" w:hAnsi="Segoe UI" w:cs="Segoe UI"/>
          <w:b/>
          <w:i/>
          <w:sz w:val="21"/>
          <w:szCs w:val="21"/>
          <w:u w:val="single"/>
          <w:lang w:eastAsia="fr-CA"/>
        </w:rPr>
        <w:t xml:space="preserve">30 </w:t>
      </w:r>
      <w:r w:rsidRPr="00CE0927">
        <w:rPr>
          <w:rFonts w:ascii="Segoe UI" w:eastAsia="Times New Roman" w:hAnsi="Segoe UI" w:cs="Segoe UI"/>
          <w:b/>
          <w:i/>
          <w:sz w:val="21"/>
          <w:szCs w:val="21"/>
          <w:u w:val="single"/>
          <w:lang w:eastAsia="fr-CA"/>
        </w:rPr>
        <w:t>janvier 202</w:t>
      </w:r>
      <w:r w:rsidR="00BE2083" w:rsidRPr="00CE0927">
        <w:rPr>
          <w:rFonts w:ascii="Segoe UI" w:eastAsia="Times New Roman" w:hAnsi="Segoe UI" w:cs="Segoe UI"/>
          <w:b/>
          <w:i/>
          <w:sz w:val="21"/>
          <w:szCs w:val="21"/>
          <w:u w:val="single"/>
          <w:lang w:eastAsia="fr-CA"/>
        </w:rPr>
        <w:t>6</w:t>
      </w:r>
      <w:r w:rsidRPr="00133AF2">
        <w:rPr>
          <w:rFonts w:ascii="Segoe UI" w:eastAsia="Times New Roman" w:hAnsi="Segoe UI" w:cs="Segoe UI"/>
          <w:b/>
          <w:i/>
          <w:sz w:val="21"/>
          <w:szCs w:val="21"/>
          <w:lang w:eastAsia="fr-CA"/>
        </w:rPr>
        <w:t xml:space="preserve"> </w:t>
      </w:r>
      <w:r w:rsidRPr="00133AF2">
        <w:rPr>
          <w:rFonts w:ascii="Segoe UI" w:eastAsia="Times New Roman" w:hAnsi="Segoe UI" w:cs="Segoe UI"/>
          <w:sz w:val="21"/>
          <w:szCs w:val="21"/>
          <w:lang w:eastAsia="fr-CA"/>
        </w:rPr>
        <w:t xml:space="preserve">à l'attention du Service des ressources humaines par l’entremise de notre site Web en sélectionnant </w:t>
      </w:r>
    </w:p>
    <w:p w14:paraId="3DB95C13" w14:textId="77777777" w:rsidR="001039BC" w:rsidRPr="00133AF2" w:rsidRDefault="001039BC" w:rsidP="001039BC">
      <w:pPr>
        <w:spacing w:after="0" w:line="240" w:lineRule="auto"/>
        <w:ind w:right="90"/>
        <w:jc w:val="center"/>
        <w:rPr>
          <w:rFonts w:ascii="Segoe UI" w:eastAsia="Times New Roman" w:hAnsi="Segoe UI" w:cs="Segoe UI"/>
          <w:color w:val="0000FF"/>
          <w:sz w:val="21"/>
          <w:szCs w:val="21"/>
          <w:u w:val="single"/>
          <w:lang w:eastAsia="fr-CA"/>
        </w:rPr>
      </w:pPr>
      <w:r w:rsidRPr="00133AF2">
        <w:rPr>
          <w:rFonts w:ascii="Segoe UI" w:eastAsia="Times New Roman" w:hAnsi="Segoe UI" w:cs="Segoe UI"/>
          <w:sz w:val="21"/>
          <w:szCs w:val="21"/>
          <w:lang w:eastAsia="fr-CA"/>
        </w:rPr>
        <w:t xml:space="preserve">« Envoyer ma demande » </w:t>
      </w:r>
      <w:hyperlink r:id="rId11" w:history="1">
        <w:r w:rsidRPr="00133AF2">
          <w:rPr>
            <w:rStyle w:val="Hyperlien"/>
            <w:rFonts w:ascii="Segoe UI" w:eastAsia="Times New Roman" w:hAnsi="Segoe UI" w:cs="Segoe UI"/>
            <w:sz w:val="21"/>
            <w:szCs w:val="21"/>
            <w:lang w:eastAsia="fr-CA"/>
          </w:rPr>
          <w:t>au lien ici.</w:t>
        </w:r>
      </w:hyperlink>
    </w:p>
    <w:p w14:paraId="01BE3AE1" w14:textId="79E58407" w:rsidR="0020091D" w:rsidRPr="00690868" w:rsidRDefault="0020091D" w:rsidP="00DA0ADA">
      <w:pPr>
        <w:pStyle w:val="Sansinterligne"/>
        <w:ind w:right="272"/>
        <w:jc w:val="center"/>
        <w:rPr>
          <w:rFonts w:ascii="Segoe UI" w:hAnsi="Segoe UI" w:cs="Segoe UI"/>
        </w:rPr>
      </w:pPr>
    </w:p>
    <w:p w14:paraId="11C697B2" w14:textId="7D9B7563" w:rsidR="00041F1D" w:rsidRPr="00690868" w:rsidRDefault="00041F1D" w:rsidP="00DA0ADA">
      <w:pPr>
        <w:pStyle w:val="Sansinterligne"/>
        <w:ind w:right="272"/>
        <w:jc w:val="center"/>
        <w:rPr>
          <w:rFonts w:ascii="Segoe UI" w:hAnsi="Segoe UI" w:cs="Segoe UI"/>
        </w:rPr>
      </w:pPr>
      <w:r w:rsidRPr="00690868">
        <w:rPr>
          <w:rFonts w:ascii="Segoe UI" w:hAnsi="Segoe UI" w:cs="Segoe UI"/>
        </w:rPr>
        <w:t>Nous remercions tou</w:t>
      </w:r>
      <w:r w:rsidR="00DA0ADA">
        <w:rPr>
          <w:rFonts w:ascii="Segoe UI" w:hAnsi="Segoe UI" w:cs="Segoe UI"/>
        </w:rPr>
        <w:t>s</w:t>
      </w:r>
      <w:r w:rsidRPr="00690868">
        <w:rPr>
          <w:rFonts w:ascii="Segoe UI" w:hAnsi="Segoe UI" w:cs="Segoe UI"/>
        </w:rPr>
        <w:t xml:space="preserve"> ceux ayant indiqué un intérêt pour ce poste, cependant nous communiquerons uniquement avec les gens qui seront convoqués à une entrevue.</w:t>
      </w:r>
    </w:p>
    <w:p w14:paraId="0AB6537F" w14:textId="77777777" w:rsidR="00041F1D" w:rsidRPr="007A7B2F" w:rsidRDefault="00041F1D" w:rsidP="00DA0ADA">
      <w:pPr>
        <w:pStyle w:val="Sansinterligne"/>
        <w:ind w:right="272"/>
        <w:jc w:val="center"/>
        <w:rPr>
          <w:rFonts w:ascii="Segoe UI" w:hAnsi="Segoe UI" w:cs="Segoe UI"/>
        </w:rPr>
      </w:pPr>
    </w:p>
    <w:tbl>
      <w:tblPr>
        <w:tblStyle w:val="Grilledutableau"/>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90"/>
      </w:tblGrid>
      <w:tr w:rsidR="00041F1D" w:rsidRPr="00041F1D" w14:paraId="72B80108" w14:textId="77777777" w:rsidTr="00E720B4">
        <w:tc>
          <w:tcPr>
            <w:tcW w:w="5400" w:type="dxa"/>
          </w:tcPr>
          <w:p w14:paraId="0FADDBB9" w14:textId="6777754A" w:rsidR="00041F1D" w:rsidRPr="0055650A" w:rsidRDefault="00B87BDB" w:rsidP="00DA0ADA">
            <w:pPr>
              <w:ind w:right="272"/>
              <w:rPr>
                <w:rFonts w:ascii="Segoe UI" w:hAnsi="Segoe UI" w:cs="Segoe UI"/>
              </w:rPr>
            </w:pPr>
            <w:r>
              <w:rPr>
                <w:rFonts w:ascii="Segoe UI" w:hAnsi="Segoe UI" w:cs="Segoe UI"/>
              </w:rPr>
              <w:t>Suzanne Salituri</w:t>
            </w:r>
          </w:p>
          <w:p w14:paraId="1BD2FE9C" w14:textId="6CDB874C" w:rsidR="00041F1D" w:rsidRPr="0055650A" w:rsidRDefault="00041F1D" w:rsidP="00DA0ADA">
            <w:pPr>
              <w:ind w:right="272"/>
              <w:rPr>
                <w:rFonts w:ascii="Segoe UI" w:hAnsi="Segoe UI" w:cs="Segoe UI"/>
              </w:rPr>
            </w:pPr>
            <w:r w:rsidRPr="0055650A">
              <w:rPr>
                <w:rFonts w:ascii="Segoe UI" w:hAnsi="Segoe UI" w:cs="Segoe UI"/>
              </w:rPr>
              <w:t>Président</w:t>
            </w:r>
            <w:r w:rsidR="00B87BDB">
              <w:rPr>
                <w:rFonts w:ascii="Segoe UI" w:hAnsi="Segoe UI" w:cs="Segoe UI"/>
              </w:rPr>
              <w:t>e</w:t>
            </w:r>
            <w:r w:rsidRPr="0055650A">
              <w:rPr>
                <w:rFonts w:ascii="Segoe UI" w:hAnsi="Segoe UI" w:cs="Segoe UI"/>
              </w:rPr>
              <w:t xml:space="preserve"> du Conseil</w:t>
            </w:r>
          </w:p>
        </w:tc>
        <w:tc>
          <w:tcPr>
            <w:tcW w:w="5490" w:type="dxa"/>
          </w:tcPr>
          <w:p w14:paraId="087E5535" w14:textId="44270CDB" w:rsidR="00041F1D" w:rsidRPr="0055650A" w:rsidRDefault="00CA08A4" w:rsidP="00DA0ADA">
            <w:pPr>
              <w:ind w:right="272"/>
              <w:jc w:val="right"/>
              <w:rPr>
                <w:rFonts w:ascii="Segoe UI" w:hAnsi="Segoe UI" w:cs="Segoe UI"/>
              </w:rPr>
            </w:pPr>
            <w:r>
              <w:rPr>
                <w:rFonts w:ascii="Segoe UI" w:hAnsi="Segoe UI" w:cs="Segoe UI"/>
              </w:rPr>
              <w:t>Tom Michaud</w:t>
            </w:r>
          </w:p>
          <w:p w14:paraId="71977E02" w14:textId="39BE4905" w:rsidR="00041F1D" w:rsidRPr="0055650A" w:rsidRDefault="00041F1D" w:rsidP="00DA0ADA">
            <w:pPr>
              <w:ind w:right="272"/>
              <w:jc w:val="right"/>
              <w:rPr>
                <w:rFonts w:ascii="Segoe UI" w:hAnsi="Segoe UI" w:cs="Segoe UI"/>
              </w:rPr>
            </w:pPr>
            <w:r w:rsidRPr="0055650A">
              <w:rPr>
                <w:rFonts w:ascii="Segoe UI" w:hAnsi="Segoe UI" w:cs="Segoe UI"/>
              </w:rPr>
              <w:t>Directeur d</w:t>
            </w:r>
            <w:r w:rsidR="005B570D">
              <w:rPr>
                <w:rFonts w:ascii="Segoe UI" w:hAnsi="Segoe UI" w:cs="Segoe UI"/>
              </w:rPr>
              <w:t>e l</w:t>
            </w:r>
            <w:r w:rsidRPr="0055650A">
              <w:rPr>
                <w:rFonts w:ascii="Segoe UI" w:hAnsi="Segoe UI" w:cs="Segoe UI"/>
              </w:rPr>
              <w:t xml:space="preserve">’éducation et </w:t>
            </w:r>
          </w:p>
          <w:p w14:paraId="5BCA15ED" w14:textId="77777777" w:rsidR="00041F1D" w:rsidRPr="0055650A" w:rsidRDefault="00041F1D" w:rsidP="00DA0ADA">
            <w:pPr>
              <w:ind w:right="272"/>
              <w:jc w:val="right"/>
              <w:rPr>
                <w:rFonts w:ascii="Segoe UI" w:hAnsi="Segoe UI" w:cs="Segoe UI"/>
              </w:rPr>
            </w:pPr>
            <w:r w:rsidRPr="0055650A">
              <w:rPr>
                <w:rFonts w:ascii="Segoe UI" w:hAnsi="Segoe UI" w:cs="Segoe UI"/>
              </w:rPr>
              <w:t>secrétaire-trésorier</w:t>
            </w:r>
          </w:p>
        </w:tc>
      </w:tr>
    </w:tbl>
    <w:p w14:paraId="068E4902" w14:textId="67A141B4" w:rsidR="00690868" w:rsidRDefault="00690868" w:rsidP="00DA0ADA">
      <w:pPr>
        <w:pStyle w:val="Pieddepage"/>
        <w:tabs>
          <w:tab w:val="clear" w:pos="8640"/>
        </w:tabs>
        <w:ind w:right="272"/>
        <w:jc w:val="center"/>
      </w:pPr>
    </w:p>
    <w:p w14:paraId="251EE1A8" w14:textId="6C225182" w:rsidR="00C21490" w:rsidRDefault="00C21490" w:rsidP="00DA0ADA">
      <w:pPr>
        <w:ind w:right="272" w:hanging="180"/>
        <w:jc w:val="center"/>
      </w:pPr>
      <w:r>
        <w:rPr>
          <w:rFonts w:ascii="Segoe Script" w:hAnsi="Segoe Script"/>
          <w:b/>
          <w:bCs/>
          <w:color w:val="971D97"/>
          <w:sz w:val="36"/>
          <w:szCs w:val="36"/>
        </w:rPr>
        <w:t>Mon aventure… ma carrière</w:t>
      </w:r>
    </w:p>
    <w:p w14:paraId="7068E62B" w14:textId="77777777" w:rsidR="0055650A" w:rsidRPr="00346453" w:rsidRDefault="0055650A" w:rsidP="00DA0ADA">
      <w:pPr>
        <w:pStyle w:val="Pieddepage"/>
        <w:tabs>
          <w:tab w:val="clear" w:pos="8640"/>
        </w:tabs>
        <w:ind w:right="272"/>
        <w:jc w:val="center"/>
        <w:rPr>
          <w:b/>
          <w:bCs/>
        </w:rPr>
      </w:pPr>
      <w:hyperlink r:id="rId12" w:history="1">
        <w:r w:rsidRPr="00346453">
          <w:rPr>
            <w:rStyle w:val="Hyperlien"/>
            <w:b/>
            <w:bCs/>
          </w:rPr>
          <w:t>NOUVELON.CA</w:t>
        </w:r>
      </w:hyperlink>
    </w:p>
    <w:sectPr w:rsidR="0055650A" w:rsidRPr="00346453" w:rsidSect="00546893">
      <w:footerReference w:type="default" r:id="rId13"/>
      <w:pgSz w:w="12242" w:h="20163" w:code="5"/>
      <w:pgMar w:top="1440" w:right="629" w:bottom="992" w:left="811" w:header="709"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AF6F9" w14:textId="77777777" w:rsidR="00241AAF" w:rsidRDefault="00241AAF" w:rsidP="007175E8">
      <w:pPr>
        <w:spacing w:after="0" w:line="240" w:lineRule="auto"/>
      </w:pPr>
      <w:r>
        <w:separator/>
      </w:r>
    </w:p>
  </w:endnote>
  <w:endnote w:type="continuationSeparator" w:id="0">
    <w:p w14:paraId="17F65CF8" w14:textId="77777777" w:rsidR="00241AAF" w:rsidRDefault="00241AAF" w:rsidP="007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20B" w14:textId="54E702E1" w:rsidR="007175E8" w:rsidRPr="007175E8" w:rsidRDefault="009D34C7">
    <w:pPr>
      <w:pStyle w:val="Pieddepage"/>
      <w:jc w:val="right"/>
      <w:rPr>
        <w:sz w:val="18"/>
        <w:szCs w:val="18"/>
      </w:rPr>
    </w:pPr>
    <w:sdt>
      <w:sdtPr>
        <w:rPr>
          <w:sz w:val="18"/>
          <w:szCs w:val="18"/>
        </w:rPr>
        <w:id w:val="237067579"/>
        <w:docPartObj>
          <w:docPartGallery w:val="Page Numbers (Bottom of Page)"/>
          <w:docPartUnique/>
        </w:docPartObj>
      </w:sdtPr>
      <w:sdtEndPr/>
      <w:sdtContent>
        <w:r w:rsidR="007175E8" w:rsidRPr="007175E8">
          <w:rPr>
            <w:sz w:val="18"/>
            <w:szCs w:val="18"/>
          </w:rPr>
          <w:t xml:space="preserve">Page </w:t>
        </w:r>
        <w:r w:rsidR="007175E8" w:rsidRPr="007175E8">
          <w:rPr>
            <w:sz w:val="18"/>
            <w:szCs w:val="18"/>
          </w:rPr>
          <w:fldChar w:fldCharType="begin"/>
        </w:r>
        <w:r w:rsidR="007175E8" w:rsidRPr="007175E8">
          <w:rPr>
            <w:sz w:val="18"/>
            <w:szCs w:val="18"/>
          </w:rPr>
          <w:instrText>PAGE   \* MERGEFORMAT</w:instrText>
        </w:r>
        <w:r w:rsidR="007175E8" w:rsidRPr="007175E8">
          <w:rPr>
            <w:sz w:val="18"/>
            <w:szCs w:val="18"/>
          </w:rPr>
          <w:fldChar w:fldCharType="separate"/>
        </w:r>
        <w:r w:rsidR="007175E8" w:rsidRPr="007175E8">
          <w:rPr>
            <w:sz w:val="18"/>
            <w:szCs w:val="18"/>
            <w:lang w:val="fr-FR"/>
          </w:rPr>
          <w:t>2</w:t>
        </w:r>
        <w:r w:rsidR="007175E8" w:rsidRPr="007175E8">
          <w:rPr>
            <w:sz w:val="18"/>
            <w:szCs w:val="18"/>
          </w:rPr>
          <w:fldChar w:fldCharType="end"/>
        </w:r>
      </w:sdtContent>
    </w:sdt>
    <w:r w:rsidR="007175E8" w:rsidRPr="007175E8">
      <w:rPr>
        <w:sz w:val="18"/>
        <w:szCs w:val="18"/>
      </w:rPr>
      <w:t xml:space="preserve"> de 2</w:t>
    </w:r>
  </w:p>
  <w:p w14:paraId="105C24C2" w14:textId="4441682B" w:rsidR="007175E8" w:rsidRPr="00A662AB" w:rsidRDefault="007175E8" w:rsidP="00A662AB">
    <w:pPr>
      <w:pStyle w:val="Pieddepage"/>
      <w:jc w:val="center"/>
      <w:rPr>
        <w:b/>
        <w:bCs/>
      </w:rPr>
    </w:pPr>
  </w:p>
  <w:p w14:paraId="38F5928F" w14:textId="77777777" w:rsidR="006259A4" w:rsidRDefault="006259A4"/>
  <w:p w14:paraId="03542957" w14:textId="77777777" w:rsidR="006259A4" w:rsidRDefault="006259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64989" w14:textId="77777777" w:rsidR="00241AAF" w:rsidRDefault="00241AAF" w:rsidP="007175E8">
      <w:pPr>
        <w:spacing w:after="0" w:line="240" w:lineRule="auto"/>
      </w:pPr>
      <w:r>
        <w:separator/>
      </w:r>
    </w:p>
  </w:footnote>
  <w:footnote w:type="continuationSeparator" w:id="0">
    <w:p w14:paraId="6BD78550" w14:textId="77777777" w:rsidR="00241AAF" w:rsidRDefault="00241AAF" w:rsidP="0071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87101"/>
    <w:multiLevelType w:val="hybridMultilevel"/>
    <w:tmpl w:val="E81AD602"/>
    <w:lvl w:ilvl="0" w:tplc="C5DE83F8">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1E75CDB"/>
    <w:multiLevelType w:val="hybridMultilevel"/>
    <w:tmpl w:val="068472C2"/>
    <w:lvl w:ilvl="0" w:tplc="C5DE83F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4CE206A"/>
    <w:multiLevelType w:val="hybridMultilevel"/>
    <w:tmpl w:val="7A2C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A6C43"/>
    <w:multiLevelType w:val="hybridMultilevel"/>
    <w:tmpl w:val="275A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7A3905"/>
    <w:multiLevelType w:val="hybridMultilevel"/>
    <w:tmpl w:val="00E8FC18"/>
    <w:lvl w:ilvl="0" w:tplc="DEE6B5CE">
      <w:start w:val="1"/>
      <w:numFmt w:val="bullet"/>
      <w:lvlText w:val="•"/>
      <w:lvlJc w:val="left"/>
      <w:pPr>
        <w:ind w:left="567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48C1625"/>
    <w:multiLevelType w:val="hybridMultilevel"/>
    <w:tmpl w:val="7362FC78"/>
    <w:lvl w:ilvl="0" w:tplc="C5DE83F8">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385F80"/>
    <w:multiLevelType w:val="hybridMultilevel"/>
    <w:tmpl w:val="0B4C9DF2"/>
    <w:lvl w:ilvl="0" w:tplc="C5DE83F8">
      <w:start w:val="1"/>
      <w:numFmt w:val="bullet"/>
      <w:lvlText w:val="•"/>
      <w:lvlJc w:val="left"/>
      <w:pPr>
        <w:ind w:left="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A8EE8C">
      <w:start w:val="1"/>
      <w:numFmt w:val="bullet"/>
      <w:lvlText w:val="o"/>
      <w:lvlJc w:val="left"/>
      <w:pPr>
        <w:ind w:left="1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0CAAFE">
      <w:start w:val="1"/>
      <w:numFmt w:val="bullet"/>
      <w:lvlText w:val="▪"/>
      <w:lvlJc w:val="left"/>
      <w:pPr>
        <w:ind w:left="2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E85E7E">
      <w:start w:val="1"/>
      <w:numFmt w:val="bullet"/>
      <w:lvlText w:val="•"/>
      <w:lvlJc w:val="left"/>
      <w:pPr>
        <w:ind w:left="3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04CA9E">
      <w:start w:val="1"/>
      <w:numFmt w:val="bullet"/>
      <w:lvlText w:val="o"/>
      <w:lvlJc w:val="left"/>
      <w:pPr>
        <w:ind w:left="3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EE9D3E">
      <w:start w:val="1"/>
      <w:numFmt w:val="bullet"/>
      <w:lvlText w:val="▪"/>
      <w:lvlJc w:val="left"/>
      <w:pPr>
        <w:ind w:left="4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CEFEEA">
      <w:start w:val="1"/>
      <w:numFmt w:val="bullet"/>
      <w:lvlText w:val="•"/>
      <w:lvlJc w:val="left"/>
      <w:pPr>
        <w:ind w:left="5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FE6E40">
      <w:start w:val="1"/>
      <w:numFmt w:val="bullet"/>
      <w:lvlText w:val="o"/>
      <w:lvlJc w:val="left"/>
      <w:pPr>
        <w:ind w:left="59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44E248">
      <w:start w:val="1"/>
      <w:numFmt w:val="bullet"/>
      <w:lvlText w:val="▪"/>
      <w:lvlJc w:val="left"/>
      <w:pPr>
        <w:ind w:left="6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D1C2383"/>
    <w:multiLevelType w:val="hybridMultilevel"/>
    <w:tmpl w:val="2130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7512A1"/>
    <w:multiLevelType w:val="hybridMultilevel"/>
    <w:tmpl w:val="9EAEEEF4"/>
    <w:lvl w:ilvl="0" w:tplc="8604D45C">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9" w15:restartNumberingAfterBreak="0">
    <w:nsid w:val="440539DC"/>
    <w:multiLevelType w:val="hybridMultilevel"/>
    <w:tmpl w:val="5450002A"/>
    <w:lvl w:ilvl="0" w:tplc="C5DE83F8">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3295A"/>
    <w:multiLevelType w:val="hybridMultilevel"/>
    <w:tmpl w:val="3E8A9528"/>
    <w:lvl w:ilvl="0" w:tplc="C3004944">
      <w:start w:val="1"/>
      <w:numFmt w:val="bullet"/>
      <w:lvlText w:val="•"/>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D6C824">
      <w:start w:val="1"/>
      <w:numFmt w:val="bullet"/>
      <w:lvlText w:val="o"/>
      <w:lvlJc w:val="left"/>
      <w:pPr>
        <w:ind w:left="1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DCCA7E">
      <w:start w:val="1"/>
      <w:numFmt w:val="bullet"/>
      <w:lvlText w:val="▪"/>
      <w:lvlJc w:val="left"/>
      <w:pPr>
        <w:ind w:left="1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9A6484">
      <w:start w:val="1"/>
      <w:numFmt w:val="bullet"/>
      <w:lvlText w:val="•"/>
      <w:lvlJc w:val="left"/>
      <w:pPr>
        <w:ind w:left="2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14647A">
      <w:start w:val="1"/>
      <w:numFmt w:val="bullet"/>
      <w:lvlText w:val="o"/>
      <w:lvlJc w:val="left"/>
      <w:pPr>
        <w:ind w:left="3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BAF55A">
      <w:start w:val="1"/>
      <w:numFmt w:val="bullet"/>
      <w:lvlText w:val="▪"/>
      <w:lvlJc w:val="left"/>
      <w:pPr>
        <w:ind w:left="3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92B56C">
      <w:start w:val="1"/>
      <w:numFmt w:val="bullet"/>
      <w:lvlText w:val="•"/>
      <w:lvlJc w:val="left"/>
      <w:pPr>
        <w:ind w:left="4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86FE80">
      <w:start w:val="1"/>
      <w:numFmt w:val="bullet"/>
      <w:lvlText w:val="o"/>
      <w:lvlJc w:val="left"/>
      <w:pPr>
        <w:ind w:left="5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161882">
      <w:start w:val="1"/>
      <w:numFmt w:val="bullet"/>
      <w:lvlText w:val="▪"/>
      <w:lvlJc w:val="left"/>
      <w:pPr>
        <w:ind w:left="6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C12384"/>
    <w:multiLevelType w:val="hybridMultilevel"/>
    <w:tmpl w:val="79C4F7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50F46A1B"/>
    <w:multiLevelType w:val="hybridMultilevel"/>
    <w:tmpl w:val="ABE2B2B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3" w15:restartNumberingAfterBreak="0">
    <w:nsid w:val="52CE7142"/>
    <w:multiLevelType w:val="hybridMultilevel"/>
    <w:tmpl w:val="12E08A48"/>
    <w:lvl w:ilvl="0" w:tplc="DEE6B5CE">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F53D4"/>
    <w:multiLevelType w:val="hybridMultilevel"/>
    <w:tmpl w:val="564C199A"/>
    <w:lvl w:ilvl="0" w:tplc="846484A6">
      <w:start w:val="1"/>
      <w:numFmt w:val="bullet"/>
      <w:lvlText w:val="•"/>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CA330E">
      <w:start w:val="1"/>
      <w:numFmt w:val="bullet"/>
      <w:lvlText w:val="o"/>
      <w:lvlJc w:val="left"/>
      <w:pPr>
        <w:ind w:left="1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609BEA">
      <w:start w:val="1"/>
      <w:numFmt w:val="bullet"/>
      <w:lvlText w:val="▪"/>
      <w:lvlJc w:val="left"/>
      <w:pPr>
        <w:ind w:left="1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D6D942">
      <w:start w:val="1"/>
      <w:numFmt w:val="bullet"/>
      <w:lvlText w:val="•"/>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C0BE40">
      <w:start w:val="1"/>
      <w:numFmt w:val="bullet"/>
      <w:lvlText w:val="o"/>
      <w:lvlJc w:val="left"/>
      <w:pPr>
        <w:ind w:left="3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442EDA">
      <w:start w:val="1"/>
      <w:numFmt w:val="bullet"/>
      <w:lvlText w:val="▪"/>
      <w:lvlJc w:val="left"/>
      <w:pPr>
        <w:ind w:left="3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58675E">
      <w:start w:val="1"/>
      <w:numFmt w:val="bullet"/>
      <w:lvlText w:val="•"/>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80D7FA">
      <w:start w:val="1"/>
      <w:numFmt w:val="bullet"/>
      <w:lvlText w:val="o"/>
      <w:lvlJc w:val="left"/>
      <w:pPr>
        <w:ind w:left="54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2C47EE">
      <w:start w:val="1"/>
      <w:numFmt w:val="bullet"/>
      <w:lvlText w:val="▪"/>
      <w:lvlJc w:val="left"/>
      <w:pPr>
        <w:ind w:left="61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CBB0B8B"/>
    <w:multiLevelType w:val="hybridMultilevel"/>
    <w:tmpl w:val="FD5C352C"/>
    <w:lvl w:ilvl="0" w:tplc="24681AD0">
      <w:start w:val="1"/>
      <w:numFmt w:val="bullet"/>
      <w:lvlText w:val="•"/>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8A48F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BC35F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1658B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446EB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8682A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845D6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8C53E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C6ABE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1DE1745"/>
    <w:multiLevelType w:val="hybridMultilevel"/>
    <w:tmpl w:val="BE6820BA"/>
    <w:lvl w:ilvl="0" w:tplc="DEE6B5CE">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7" w15:restartNumberingAfterBreak="0">
    <w:nsid w:val="7A376831"/>
    <w:multiLevelType w:val="hybridMultilevel"/>
    <w:tmpl w:val="7C008256"/>
    <w:lvl w:ilvl="0" w:tplc="C5DE83F8">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18" w15:restartNumberingAfterBreak="0">
    <w:nsid w:val="7D462F78"/>
    <w:multiLevelType w:val="hybridMultilevel"/>
    <w:tmpl w:val="68F88F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FA6601C"/>
    <w:multiLevelType w:val="hybridMultilevel"/>
    <w:tmpl w:val="EE1C29F0"/>
    <w:lvl w:ilvl="0" w:tplc="DEE6B5CE">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668092958">
    <w:abstractNumId w:val="7"/>
  </w:num>
  <w:num w:numId="2" w16cid:durableId="1906181763">
    <w:abstractNumId w:val="9"/>
  </w:num>
  <w:num w:numId="3" w16cid:durableId="1323966866">
    <w:abstractNumId w:val="8"/>
  </w:num>
  <w:num w:numId="4" w16cid:durableId="1207639831">
    <w:abstractNumId w:val="17"/>
  </w:num>
  <w:num w:numId="5" w16cid:durableId="1130516374">
    <w:abstractNumId w:val="6"/>
  </w:num>
  <w:num w:numId="6" w16cid:durableId="294145927">
    <w:abstractNumId w:val="10"/>
  </w:num>
  <w:num w:numId="7" w16cid:durableId="485898420">
    <w:abstractNumId w:val="14"/>
  </w:num>
  <w:num w:numId="8" w16cid:durableId="1244871463">
    <w:abstractNumId w:val="15"/>
  </w:num>
  <w:num w:numId="9" w16cid:durableId="1604727619">
    <w:abstractNumId w:val="18"/>
  </w:num>
  <w:num w:numId="10" w16cid:durableId="551045504">
    <w:abstractNumId w:val="11"/>
  </w:num>
  <w:num w:numId="11" w16cid:durableId="2079589715">
    <w:abstractNumId w:val="1"/>
  </w:num>
  <w:num w:numId="12" w16cid:durableId="1621297473">
    <w:abstractNumId w:val="12"/>
  </w:num>
  <w:num w:numId="13" w16cid:durableId="1208178206">
    <w:abstractNumId w:val="16"/>
  </w:num>
  <w:num w:numId="14" w16cid:durableId="434374284">
    <w:abstractNumId w:val="13"/>
  </w:num>
  <w:num w:numId="15" w16cid:durableId="119996896">
    <w:abstractNumId w:val="4"/>
  </w:num>
  <w:num w:numId="16" w16cid:durableId="779567879">
    <w:abstractNumId w:val="19"/>
  </w:num>
  <w:num w:numId="17" w16cid:durableId="1045644001">
    <w:abstractNumId w:val="3"/>
  </w:num>
  <w:num w:numId="18" w16cid:durableId="1979073173">
    <w:abstractNumId w:val="0"/>
  </w:num>
  <w:num w:numId="19" w16cid:durableId="1636330519">
    <w:abstractNumId w:val="2"/>
  </w:num>
  <w:num w:numId="20" w16cid:durableId="1281961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cumentProtection w:edit="readOnly" w:enforcement="1" w:cryptProviderType="rsaAES" w:cryptAlgorithmClass="hash" w:cryptAlgorithmType="typeAny" w:cryptAlgorithmSid="14" w:cryptSpinCount="100000" w:hash="3g70cM8lf8LrTSbOitM6YNh0LJUifsLTHrKFjwtfJXneKVcloRBQrwU2096soz8DcRKgQFv7WdwoG34IcHTNgg==" w:salt="4PZC5AnOc4P7vJHs44v7u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6"/>
    <w:rsid w:val="00041F1D"/>
    <w:rsid w:val="00056158"/>
    <w:rsid w:val="00077865"/>
    <w:rsid w:val="00082872"/>
    <w:rsid w:val="000A3368"/>
    <w:rsid w:val="000A6199"/>
    <w:rsid w:val="000A7FB1"/>
    <w:rsid w:val="000F3EE2"/>
    <w:rsid w:val="001039BC"/>
    <w:rsid w:val="00111FF2"/>
    <w:rsid w:val="001172EC"/>
    <w:rsid w:val="0013696A"/>
    <w:rsid w:val="0016120B"/>
    <w:rsid w:val="00180749"/>
    <w:rsid w:val="00191B2C"/>
    <w:rsid w:val="00196FA9"/>
    <w:rsid w:val="00197C11"/>
    <w:rsid w:val="001B6DF7"/>
    <w:rsid w:val="001D0026"/>
    <w:rsid w:val="001D333C"/>
    <w:rsid w:val="001D7C3B"/>
    <w:rsid w:val="001E477B"/>
    <w:rsid w:val="0020091D"/>
    <w:rsid w:val="00241AAF"/>
    <w:rsid w:val="0025318F"/>
    <w:rsid w:val="002C20B9"/>
    <w:rsid w:val="002D3CE7"/>
    <w:rsid w:val="002E447D"/>
    <w:rsid w:val="002F1D82"/>
    <w:rsid w:val="002F7532"/>
    <w:rsid w:val="00310139"/>
    <w:rsid w:val="00312564"/>
    <w:rsid w:val="00316DFE"/>
    <w:rsid w:val="003479C7"/>
    <w:rsid w:val="00347EF9"/>
    <w:rsid w:val="003521CC"/>
    <w:rsid w:val="003533D2"/>
    <w:rsid w:val="00365654"/>
    <w:rsid w:val="00380EAA"/>
    <w:rsid w:val="003D63E7"/>
    <w:rsid w:val="003E55CA"/>
    <w:rsid w:val="003E7987"/>
    <w:rsid w:val="004016A3"/>
    <w:rsid w:val="00404C7A"/>
    <w:rsid w:val="00425BF9"/>
    <w:rsid w:val="00437A9B"/>
    <w:rsid w:val="00457544"/>
    <w:rsid w:val="00466112"/>
    <w:rsid w:val="00471577"/>
    <w:rsid w:val="004A61CE"/>
    <w:rsid w:val="004C5289"/>
    <w:rsid w:val="004F2579"/>
    <w:rsid w:val="00534280"/>
    <w:rsid w:val="00546893"/>
    <w:rsid w:val="0055650A"/>
    <w:rsid w:val="00560ABC"/>
    <w:rsid w:val="0057105B"/>
    <w:rsid w:val="005875E1"/>
    <w:rsid w:val="005B570D"/>
    <w:rsid w:val="005E1C7B"/>
    <w:rsid w:val="005E6D6B"/>
    <w:rsid w:val="00607E58"/>
    <w:rsid w:val="00613358"/>
    <w:rsid w:val="006259A4"/>
    <w:rsid w:val="00651A8E"/>
    <w:rsid w:val="0067398C"/>
    <w:rsid w:val="00690868"/>
    <w:rsid w:val="006E4A9E"/>
    <w:rsid w:val="007047A5"/>
    <w:rsid w:val="007175E8"/>
    <w:rsid w:val="00724823"/>
    <w:rsid w:val="00727E01"/>
    <w:rsid w:val="00750E6D"/>
    <w:rsid w:val="00751C74"/>
    <w:rsid w:val="007571E4"/>
    <w:rsid w:val="00795B6C"/>
    <w:rsid w:val="007A7B2F"/>
    <w:rsid w:val="007D2502"/>
    <w:rsid w:val="007D77BF"/>
    <w:rsid w:val="007F4589"/>
    <w:rsid w:val="007F6F33"/>
    <w:rsid w:val="007F7060"/>
    <w:rsid w:val="00812489"/>
    <w:rsid w:val="008826D1"/>
    <w:rsid w:val="00892CA7"/>
    <w:rsid w:val="008934B3"/>
    <w:rsid w:val="008974E9"/>
    <w:rsid w:val="008C6190"/>
    <w:rsid w:val="008C63D5"/>
    <w:rsid w:val="008D11CC"/>
    <w:rsid w:val="00932283"/>
    <w:rsid w:val="00952209"/>
    <w:rsid w:val="00972D01"/>
    <w:rsid w:val="0098619C"/>
    <w:rsid w:val="009870EF"/>
    <w:rsid w:val="009C208D"/>
    <w:rsid w:val="009C71B7"/>
    <w:rsid w:val="009D34C7"/>
    <w:rsid w:val="009E6B90"/>
    <w:rsid w:val="009F4946"/>
    <w:rsid w:val="00A0786A"/>
    <w:rsid w:val="00A15756"/>
    <w:rsid w:val="00A21CE3"/>
    <w:rsid w:val="00A2351D"/>
    <w:rsid w:val="00A30E30"/>
    <w:rsid w:val="00A4769E"/>
    <w:rsid w:val="00A662AB"/>
    <w:rsid w:val="00AA4069"/>
    <w:rsid w:val="00B14599"/>
    <w:rsid w:val="00B16AB0"/>
    <w:rsid w:val="00B30A84"/>
    <w:rsid w:val="00B31004"/>
    <w:rsid w:val="00B33ACA"/>
    <w:rsid w:val="00B60623"/>
    <w:rsid w:val="00B87BDB"/>
    <w:rsid w:val="00BA4A4F"/>
    <w:rsid w:val="00BB5114"/>
    <w:rsid w:val="00BE2083"/>
    <w:rsid w:val="00BE3853"/>
    <w:rsid w:val="00BF4588"/>
    <w:rsid w:val="00C21490"/>
    <w:rsid w:val="00C50BD6"/>
    <w:rsid w:val="00C628C2"/>
    <w:rsid w:val="00C8025D"/>
    <w:rsid w:val="00CA08A4"/>
    <w:rsid w:val="00CC3672"/>
    <w:rsid w:val="00CE0927"/>
    <w:rsid w:val="00D14676"/>
    <w:rsid w:val="00D75D78"/>
    <w:rsid w:val="00D85B4A"/>
    <w:rsid w:val="00DA0ADA"/>
    <w:rsid w:val="00DE754B"/>
    <w:rsid w:val="00E31F78"/>
    <w:rsid w:val="00E3645C"/>
    <w:rsid w:val="00E54D93"/>
    <w:rsid w:val="00E66A9C"/>
    <w:rsid w:val="00E70F9E"/>
    <w:rsid w:val="00E77117"/>
    <w:rsid w:val="00E86DE7"/>
    <w:rsid w:val="00E8749A"/>
    <w:rsid w:val="00E931AE"/>
    <w:rsid w:val="00E975FE"/>
    <w:rsid w:val="00EA1BE2"/>
    <w:rsid w:val="00ED3B13"/>
    <w:rsid w:val="00ED5F55"/>
    <w:rsid w:val="00EE6C4C"/>
    <w:rsid w:val="00F34BE9"/>
    <w:rsid w:val="00F439DB"/>
    <w:rsid w:val="00FB3A46"/>
    <w:rsid w:val="00FB7A10"/>
    <w:rsid w:val="00FD58C3"/>
    <w:rsid w:val="00FD5909"/>
    <w:rsid w:val="00FD73D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B32CB"/>
  <w15:chartTrackingRefBased/>
  <w15:docId w15:val="{9744735A-97DB-46FB-831A-E212C03F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934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94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9F4946"/>
    <w:pPr>
      <w:spacing w:after="0" w:line="240" w:lineRule="auto"/>
    </w:pPr>
  </w:style>
  <w:style w:type="character" w:customStyle="1" w:styleId="Titre2Car">
    <w:name w:val="Titre 2 Car"/>
    <w:basedOn w:val="Policepardfaut"/>
    <w:link w:val="Titre2"/>
    <w:uiPriority w:val="9"/>
    <w:rsid w:val="008934B3"/>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7175E8"/>
    <w:pPr>
      <w:tabs>
        <w:tab w:val="center" w:pos="4320"/>
        <w:tab w:val="right" w:pos="8640"/>
      </w:tabs>
      <w:spacing w:after="0" w:line="240" w:lineRule="auto"/>
    </w:pPr>
  </w:style>
  <w:style w:type="character" w:customStyle="1" w:styleId="En-tteCar">
    <w:name w:val="En-tête Car"/>
    <w:basedOn w:val="Policepardfaut"/>
    <w:link w:val="En-tte"/>
    <w:uiPriority w:val="99"/>
    <w:rsid w:val="007175E8"/>
  </w:style>
  <w:style w:type="paragraph" w:styleId="Pieddepage">
    <w:name w:val="footer"/>
    <w:basedOn w:val="Normal"/>
    <w:link w:val="PieddepageCar"/>
    <w:uiPriority w:val="99"/>
    <w:unhideWhenUsed/>
    <w:rsid w:val="007175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75E8"/>
  </w:style>
  <w:style w:type="character" w:styleId="Hyperlien">
    <w:name w:val="Hyperlink"/>
    <w:rsid w:val="007175E8"/>
    <w:rPr>
      <w:color w:val="0000FF"/>
      <w:u w:val="single"/>
    </w:rPr>
  </w:style>
  <w:style w:type="paragraph" w:styleId="Paragraphedeliste">
    <w:name w:val="List Paragraph"/>
    <w:basedOn w:val="Normal"/>
    <w:uiPriority w:val="34"/>
    <w:qFormat/>
    <w:rsid w:val="007175E8"/>
    <w:pPr>
      <w:spacing w:after="0" w:line="240" w:lineRule="auto"/>
      <w:ind w:left="720"/>
      <w:contextualSpacing/>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A662AB"/>
    <w:rPr>
      <w:color w:val="605E5C"/>
      <w:shd w:val="clear" w:color="auto" w:fill="E1DFDD"/>
    </w:rPr>
  </w:style>
  <w:style w:type="paragraph" w:customStyle="1" w:styleId="xmsonormal">
    <w:name w:val="x_msonormal"/>
    <w:basedOn w:val="Normal"/>
    <w:rsid w:val="00056158"/>
    <w:pPr>
      <w:spacing w:before="100" w:beforeAutospacing="1" w:after="100" w:afterAutospacing="1" w:line="240" w:lineRule="auto"/>
    </w:pPr>
    <w:rPr>
      <w:rFonts w:ascii="Times New Roman" w:eastAsia="Times New Roman" w:hAnsi="Times New Roman" w:cs="Times New Roman"/>
      <w:sz w:val="24"/>
      <w:szCs w:val="24"/>
      <w:lang w:eastAsia="fr-CA"/>
    </w:rPr>
  </w:style>
  <w:style w:type="table" w:styleId="Grilledutableau">
    <w:name w:val="Table Grid"/>
    <w:basedOn w:val="TableauNormal"/>
    <w:uiPriority w:val="39"/>
    <w:rsid w:val="00041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5565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80811">
      <w:bodyDiv w:val="1"/>
      <w:marLeft w:val="0"/>
      <w:marRight w:val="0"/>
      <w:marTop w:val="0"/>
      <w:marBottom w:val="0"/>
      <w:divBdr>
        <w:top w:val="none" w:sz="0" w:space="0" w:color="auto"/>
        <w:left w:val="none" w:sz="0" w:space="0" w:color="auto"/>
        <w:bottom w:val="none" w:sz="0" w:space="0" w:color="auto"/>
        <w:right w:val="none" w:sz="0" w:space="0" w:color="auto"/>
      </w:divBdr>
    </w:div>
    <w:div w:id="731078166">
      <w:bodyDiv w:val="1"/>
      <w:marLeft w:val="0"/>
      <w:marRight w:val="0"/>
      <w:marTop w:val="0"/>
      <w:marBottom w:val="0"/>
      <w:divBdr>
        <w:top w:val="none" w:sz="0" w:space="0" w:color="auto"/>
        <w:left w:val="none" w:sz="0" w:space="0" w:color="auto"/>
        <w:bottom w:val="none" w:sz="0" w:space="0" w:color="auto"/>
        <w:right w:val="none" w:sz="0" w:space="0" w:color="auto"/>
      </w:divBdr>
    </w:div>
    <w:div w:id="1197234804">
      <w:bodyDiv w:val="1"/>
      <w:marLeft w:val="0"/>
      <w:marRight w:val="0"/>
      <w:marTop w:val="0"/>
      <w:marBottom w:val="0"/>
      <w:divBdr>
        <w:top w:val="none" w:sz="0" w:space="0" w:color="auto"/>
        <w:left w:val="none" w:sz="0" w:space="0" w:color="auto"/>
        <w:bottom w:val="none" w:sz="0" w:space="0" w:color="auto"/>
        <w:right w:val="none" w:sz="0" w:space="0" w:color="auto"/>
      </w:divBdr>
    </w:div>
    <w:div w:id="1197353796">
      <w:bodyDiv w:val="1"/>
      <w:marLeft w:val="0"/>
      <w:marRight w:val="0"/>
      <w:marTop w:val="0"/>
      <w:marBottom w:val="0"/>
      <w:divBdr>
        <w:top w:val="none" w:sz="0" w:space="0" w:color="auto"/>
        <w:left w:val="none" w:sz="0" w:space="0" w:color="auto"/>
        <w:bottom w:val="none" w:sz="0" w:space="0" w:color="auto"/>
        <w:right w:val="none" w:sz="0" w:space="0" w:color="auto"/>
      </w:divBdr>
    </w:div>
    <w:div w:id="197598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uvelon.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ffre.nouvelon.ca/giare/emp_rapports_conseil.postes_extern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ouvelon.ca/images/pdf/rh/r%C3%A9f%C3%A9rences_professionnelles.docx" TargetMode="External"/><Relationship Id="rId4" Type="http://schemas.openxmlformats.org/officeDocument/2006/relationships/settings" Target="settings.xml"/><Relationship Id="rId9" Type="http://schemas.openxmlformats.org/officeDocument/2006/relationships/hyperlink" Target="https://www.nouvelon.ca/images/pdf/rh/Engagement_foi_enseignement.docx"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13B9C-BE07-4C0F-B12B-C87746195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896</Words>
  <Characters>4928</Characters>
  <Application>Microsoft Office Word</Application>
  <DocSecurity>8</DocSecurity>
  <Lines>41</Lines>
  <Paragraphs>11</Paragraphs>
  <ScaleCrop>false</ScaleCrop>
  <HeadingPairs>
    <vt:vector size="2" baseType="variant">
      <vt:variant>
        <vt:lpstr>Titre</vt:lpstr>
      </vt:variant>
      <vt:variant>
        <vt:i4>1</vt:i4>
      </vt:variant>
    </vt:vector>
  </HeadingPairs>
  <TitlesOfParts>
    <vt:vector size="1" baseType="lpstr">
      <vt:lpstr>Affichage</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Affichage</dc:title>
  <dc:subject/>
  <dc:creator>Diane Gauthier</dc:creator>
  <cp:keywords/>
  <dc:description/>
  <cp:lastModifiedBy>Alyssa Frappier</cp:lastModifiedBy>
  <cp:revision>8</cp:revision>
  <dcterms:created xsi:type="dcterms:W3CDTF">2025-12-01T17:16:00Z</dcterms:created>
  <dcterms:modified xsi:type="dcterms:W3CDTF">2025-12-11T19:50:00Z</dcterms:modified>
</cp:coreProperties>
</file>